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2" w:rsidRPr="00B815F2" w:rsidRDefault="00B815F2" w:rsidP="00B815F2">
      <w:pPr>
        <w:rPr>
          <w:i/>
          <w:iCs/>
        </w:rPr>
      </w:pPr>
    </w:p>
    <w:p w:rsidR="00B815F2" w:rsidRPr="00B815F2" w:rsidRDefault="00B815F2" w:rsidP="00B815F2">
      <w:pPr>
        <w:spacing w:after="200"/>
        <w:jc w:val="center"/>
        <w:rPr>
          <w:rFonts w:eastAsia="Calibri"/>
          <w:sz w:val="28"/>
          <w:szCs w:val="28"/>
        </w:rPr>
      </w:pPr>
      <w:r w:rsidRPr="00B815F2">
        <w:rPr>
          <w:rFonts w:eastAsia="Calibri"/>
          <w:sz w:val="28"/>
          <w:szCs w:val="28"/>
        </w:rPr>
        <w:t>Республики Бурятия</w:t>
      </w:r>
      <w:bookmarkStart w:id="0" w:name="_GoBack"/>
      <w:bookmarkEnd w:id="0"/>
    </w:p>
    <w:p w:rsidR="00B815F2" w:rsidRPr="00B815F2" w:rsidRDefault="00B815F2" w:rsidP="00B815F2">
      <w:pPr>
        <w:spacing w:after="200"/>
        <w:jc w:val="center"/>
        <w:rPr>
          <w:rFonts w:eastAsia="Calibri"/>
          <w:sz w:val="28"/>
          <w:szCs w:val="28"/>
        </w:rPr>
      </w:pPr>
      <w:r w:rsidRPr="00B815F2">
        <w:rPr>
          <w:rFonts w:eastAsia="Calibri"/>
          <w:sz w:val="28"/>
          <w:szCs w:val="28"/>
        </w:rPr>
        <w:t xml:space="preserve">МОУ «Турунтаевская </w:t>
      </w:r>
      <w:r w:rsidRPr="00B815F2">
        <w:rPr>
          <w:sz w:val="28"/>
          <w:szCs w:val="28"/>
        </w:rPr>
        <w:t>средняя общеобразовательная школа № 1</w:t>
      </w:r>
      <w:r w:rsidRPr="00B815F2">
        <w:rPr>
          <w:rFonts w:eastAsia="Calibri"/>
          <w:sz w:val="28"/>
          <w:szCs w:val="28"/>
        </w:rPr>
        <w:t>»</w:t>
      </w:r>
    </w:p>
    <w:p w:rsidR="00B815F2" w:rsidRPr="00B815F2" w:rsidRDefault="00B815F2" w:rsidP="00B815F2">
      <w:pPr>
        <w:spacing w:after="120"/>
        <w:ind w:left="283"/>
        <w:jc w:val="center"/>
        <w:rPr>
          <w:sz w:val="28"/>
          <w:szCs w:val="28"/>
        </w:rPr>
      </w:pPr>
      <w:r w:rsidRPr="00B815F2">
        <w:rPr>
          <w:sz w:val="28"/>
          <w:szCs w:val="28"/>
        </w:rPr>
        <w:t>Прибайкальский район</w:t>
      </w:r>
    </w:p>
    <w:p w:rsidR="00B815F2" w:rsidRPr="00B815F2" w:rsidRDefault="00B815F2" w:rsidP="00B815F2">
      <w:pPr>
        <w:spacing w:after="120" w:line="360" w:lineRule="auto"/>
        <w:rPr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ind w:left="283"/>
        <w:jc w:val="center"/>
        <w:rPr>
          <w:sz w:val="28"/>
          <w:szCs w:val="28"/>
        </w:rPr>
      </w:pPr>
      <w:r w:rsidRPr="00B815F2">
        <w:rPr>
          <w:sz w:val="28"/>
          <w:szCs w:val="28"/>
        </w:rPr>
        <w:t>Х Всероссийский конкурс юношеских учебно-исследовательских работ                          «Юный архивист»</w:t>
      </w:r>
    </w:p>
    <w:p w:rsidR="00B815F2" w:rsidRPr="00B815F2" w:rsidRDefault="00B815F2" w:rsidP="00B815F2">
      <w:pPr>
        <w:spacing w:after="120" w:line="360" w:lineRule="auto"/>
        <w:rPr>
          <w:b/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ind w:left="283"/>
        <w:jc w:val="center"/>
        <w:rPr>
          <w:b/>
          <w:sz w:val="28"/>
          <w:szCs w:val="28"/>
        </w:rPr>
      </w:pPr>
      <w:r w:rsidRPr="00B815F2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B815F2">
        <w:rPr>
          <w:b/>
          <w:bCs/>
          <w:i/>
          <w:sz w:val="28"/>
          <w:szCs w:val="28"/>
        </w:rPr>
        <w:t>«Святыня Троицкого монастыря – Никола Котокельский»</w:t>
      </w:r>
    </w:p>
    <w:p w:rsidR="00B815F2" w:rsidRPr="00B815F2" w:rsidRDefault="00B815F2" w:rsidP="00B815F2">
      <w:pPr>
        <w:spacing w:after="200" w:line="360" w:lineRule="auto"/>
        <w:ind w:right="5527"/>
        <w:jc w:val="center"/>
        <w:rPr>
          <w:b/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ind w:left="283"/>
        <w:jc w:val="center"/>
        <w:rPr>
          <w:b/>
          <w:sz w:val="28"/>
          <w:szCs w:val="28"/>
        </w:rPr>
      </w:pPr>
      <w:r w:rsidRPr="00B815F2">
        <w:rPr>
          <w:b/>
          <w:sz w:val="28"/>
          <w:szCs w:val="28"/>
        </w:rPr>
        <w:t xml:space="preserve"> </w:t>
      </w:r>
    </w:p>
    <w:p w:rsidR="00B815F2" w:rsidRDefault="00B815F2" w:rsidP="00B815F2">
      <w:pPr>
        <w:tabs>
          <w:tab w:val="left" w:pos="3828"/>
          <w:tab w:val="left" w:pos="4536"/>
        </w:tabs>
        <w:spacing w:line="360" w:lineRule="auto"/>
        <w:ind w:left="3969"/>
        <w:jc w:val="right"/>
        <w:rPr>
          <w:sz w:val="28"/>
          <w:szCs w:val="28"/>
        </w:rPr>
      </w:pPr>
      <w:r w:rsidRPr="00B815F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</w:t>
      </w:r>
    </w:p>
    <w:p w:rsidR="00B815F2" w:rsidRPr="00B815F2" w:rsidRDefault="00B815F2" w:rsidP="00B815F2">
      <w:pPr>
        <w:tabs>
          <w:tab w:val="left" w:pos="3828"/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B815F2">
        <w:rPr>
          <w:sz w:val="28"/>
          <w:szCs w:val="28"/>
        </w:rPr>
        <w:t xml:space="preserve">Автор: Ермоленко </w:t>
      </w:r>
      <w:proofErr w:type="spellStart"/>
      <w:r w:rsidRPr="00B815F2">
        <w:rPr>
          <w:sz w:val="28"/>
          <w:szCs w:val="28"/>
        </w:rPr>
        <w:t>Снежанна</w:t>
      </w:r>
      <w:proofErr w:type="spellEnd"/>
      <w:r w:rsidRPr="00B815F2">
        <w:rPr>
          <w:sz w:val="28"/>
          <w:szCs w:val="28"/>
        </w:rPr>
        <w:t xml:space="preserve"> ученица </w:t>
      </w:r>
      <w:r w:rsidRPr="00B815F2">
        <w:rPr>
          <w:rFonts w:eastAsia="Calibri"/>
          <w:bCs/>
          <w:sz w:val="28"/>
          <w:szCs w:val="28"/>
        </w:rPr>
        <w:t xml:space="preserve">10 </w:t>
      </w:r>
      <w:r w:rsidRPr="00B815F2">
        <w:rPr>
          <w:rFonts w:eastAsia="Calibri"/>
          <w:bCs/>
          <w:sz w:val="28"/>
          <w:szCs w:val="28"/>
        </w:rPr>
        <w:t xml:space="preserve">класса  </w:t>
      </w:r>
    </w:p>
    <w:p w:rsidR="00B815F2" w:rsidRPr="00B815F2" w:rsidRDefault="00B815F2" w:rsidP="00B815F2">
      <w:pPr>
        <w:spacing w:after="120" w:line="360" w:lineRule="auto"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815F2">
        <w:rPr>
          <w:sz w:val="28"/>
          <w:szCs w:val="28"/>
        </w:rPr>
        <w:t>Руководитель: Трофимова Ирина Николаевна</w:t>
      </w:r>
    </w:p>
    <w:p w:rsidR="00B815F2" w:rsidRPr="00B815F2" w:rsidRDefault="00B815F2" w:rsidP="00B815F2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815F2">
        <w:rPr>
          <w:sz w:val="28"/>
          <w:szCs w:val="28"/>
        </w:rPr>
        <w:t>Учитель  истории</w:t>
      </w:r>
    </w:p>
    <w:p w:rsidR="00B815F2" w:rsidRPr="00B815F2" w:rsidRDefault="00B815F2" w:rsidP="00B815F2">
      <w:pPr>
        <w:spacing w:after="120" w:line="360" w:lineRule="auto"/>
        <w:ind w:left="283"/>
        <w:rPr>
          <w:sz w:val="28"/>
          <w:szCs w:val="28"/>
        </w:rPr>
      </w:pPr>
      <w:r w:rsidRPr="00B815F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B815F2">
        <w:rPr>
          <w:sz w:val="28"/>
          <w:szCs w:val="28"/>
        </w:rPr>
        <w:t>Эл</w:t>
      </w:r>
      <w:proofErr w:type="gramStart"/>
      <w:r w:rsidRPr="00B815F2">
        <w:rPr>
          <w:sz w:val="28"/>
          <w:szCs w:val="28"/>
        </w:rPr>
        <w:t>.</w:t>
      </w:r>
      <w:proofErr w:type="gramEnd"/>
      <w:r w:rsidRPr="00B815F2">
        <w:rPr>
          <w:sz w:val="28"/>
          <w:szCs w:val="28"/>
        </w:rPr>
        <w:t xml:space="preserve"> </w:t>
      </w:r>
      <w:proofErr w:type="gramStart"/>
      <w:r w:rsidRPr="00B815F2">
        <w:rPr>
          <w:sz w:val="28"/>
          <w:szCs w:val="28"/>
        </w:rPr>
        <w:t>п</w:t>
      </w:r>
      <w:proofErr w:type="gramEnd"/>
      <w:r w:rsidRPr="00B815F2">
        <w:rPr>
          <w:sz w:val="28"/>
          <w:szCs w:val="28"/>
        </w:rPr>
        <w:t>очта: trofimovain17@mail.ru</w:t>
      </w:r>
    </w:p>
    <w:p w:rsidR="00B815F2" w:rsidRPr="00B815F2" w:rsidRDefault="00B815F2" w:rsidP="00B815F2">
      <w:pPr>
        <w:spacing w:after="120" w:line="360" w:lineRule="auto"/>
        <w:ind w:left="283"/>
        <w:rPr>
          <w:sz w:val="28"/>
          <w:szCs w:val="28"/>
        </w:rPr>
      </w:pPr>
      <w:r w:rsidRPr="00B815F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B815F2">
        <w:rPr>
          <w:sz w:val="28"/>
          <w:szCs w:val="28"/>
        </w:rPr>
        <w:t>телефон: 8950384148</w:t>
      </w:r>
      <w:r>
        <w:rPr>
          <w:sz w:val="28"/>
          <w:szCs w:val="28"/>
        </w:rPr>
        <w:t>1</w:t>
      </w:r>
    </w:p>
    <w:p w:rsidR="00B815F2" w:rsidRPr="00B815F2" w:rsidRDefault="00B815F2" w:rsidP="00B815F2">
      <w:pPr>
        <w:spacing w:after="120" w:line="360" w:lineRule="auto"/>
        <w:ind w:left="283"/>
        <w:rPr>
          <w:sz w:val="28"/>
          <w:szCs w:val="28"/>
        </w:rPr>
      </w:pPr>
      <w:r w:rsidRPr="00B815F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B815F2">
        <w:rPr>
          <w:sz w:val="28"/>
          <w:szCs w:val="28"/>
        </w:rPr>
        <w:t xml:space="preserve">Почтовый адрес: 671260 Республика Бурятия,                                      </w:t>
      </w:r>
    </w:p>
    <w:p w:rsidR="00B815F2" w:rsidRPr="00B815F2" w:rsidRDefault="00B815F2" w:rsidP="00B815F2">
      <w:pPr>
        <w:spacing w:after="120" w:line="360" w:lineRule="auto"/>
        <w:ind w:left="283"/>
        <w:rPr>
          <w:sz w:val="28"/>
          <w:szCs w:val="28"/>
        </w:rPr>
      </w:pPr>
      <w:r w:rsidRPr="00B815F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B815F2">
        <w:rPr>
          <w:sz w:val="28"/>
          <w:szCs w:val="28"/>
        </w:rPr>
        <w:t>Прибайкальс</w:t>
      </w:r>
      <w:r w:rsidR="005B610F">
        <w:rPr>
          <w:sz w:val="28"/>
          <w:szCs w:val="28"/>
        </w:rPr>
        <w:t>кий район, село Турунтаево</w:t>
      </w:r>
    </w:p>
    <w:p w:rsidR="00B815F2" w:rsidRPr="00B815F2" w:rsidRDefault="00B815F2" w:rsidP="00B815F2">
      <w:pPr>
        <w:spacing w:after="120" w:line="360" w:lineRule="auto"/>
        <w:rPr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rPr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rPr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rPr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rPr>
          <w:sz w:val="28"/>
          <w:szCs w:val="28"/>
        </w:rPr>
      </w:pPr>
    </w:p>
    <w:p w:rsidR="00B815F2" w:rsidRPr="00B815F2" w:rsidRDefault="00B815F2" w:rsidP="00B815F2">
      <w:pPr>
        <w:spacing w:after="120" w:line="360" w:lineRule="auto"/>
        <w:ind w:left="283"/>
        <w:jc w:val="center"/>
        <w:rPr>
          <w:sz w:val="28"/>
          <w:szCs w:val="28"/>
        </w:rPr>
      </w:pPr>
      <w:r w:rsidRPr="00B815F2">
        <w:rPr>
          <w:sz w:val="28"/>
          <w:szCs w:val="28"/>
        </w:rPr>
        <w:t>с. Турунтаево</w:t>
      </w:r>
    </w:p>
    <w:p w:rsidR="00275FBA" w:rsidRPr="00B815F2" w:rsidRDefault="00B815F2" w:rsidP="00B815F2">
      <w:pPr>
        <w:spacing w:after="120" w:line="360" w:lineRule="auto"/>
        <w:ind w:left="283"/>
        <w:jc w:val="center"/>
        <w:rPr>
          <w:sz w:val="28"/>
          <w:szCs w:val="28"/>
        </w:rPr>
      </w:pPr>
      <w:r w:rsidRPr="00B815F2">
        <w:rPr>
          <w:sz w:val="28"/>
          <w:szCs w:val="28"/>
        </w:rPr>
        <w:t>2023</w:t>
      </w:r>
    </w:p>
    <w:p w:rsidR="00503EF8" w:rsidRPr="00D87347" w:rsidRDefault="00503EF8" w:rsidP="00D87347">
      <w:pPr>
        <w:spacing w:line="360" w:lineRule="auto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lastRenderedPageBreak/>
        <w:t>План работы:</w:t>
      </w:r>
    </w:p>
    <w:p w:rsidR="00503EF8" w:rsidRPr="00D87347" w:rsidRDefault="00503EF8" w:rsidP="00D87347">
      <w:pPr>
        <w:spacing w:line="360" w:lineRule="auto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Введение</w:t>
      </w:r>
    </w:p>
    <w:p w:rsidR="00503EF8" w:rsidRPr="00D87347" w:rsidRDefault="00D87347" w:rsidP="00D8734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03EF8" w:rsidRPr="00D87347">
        <w:rPr>
          <w:color w:val="000000"/>
          <w:sz w:val="28"/>
          <w:szCs w:val="28"/>
        </w:rPr>
        <w:t>История Свято – Троицкого Селенгинского монастыря.</w:t>
      </w:r>
    </w:p>
    <w:p w:rsidR="00503EF8" w:rsidRPr="00D87347" w:rsidRDefault="00D87347" w:rsidP="00D8734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3EF8" w:rsidRPr="00D87347">
        <w:rPr>
          <w:color w:val="000000"/>
          <w:sz w:val="28"/>
          <w:szCs w:val="28"/>
        </w:rPr>
        <w:t xml:space="preserve">Роль Святителя Николая Мирликийского в распространении православия </w:t>
      </w:r>
    </w:p>
    <w:p w:rsidR="00503EF8" w:rsidRPr="00D87347" w:rsidRDefault="00503EF8" w:rsidP="00D87347">
      <w:pPr>
        <w:spacing w:line="360" w:lineRule="auto"/>
        <w:ind w:left="360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среди русского и бурятского населения.</w:t>
      </w:r>
    </w:p>
    <w:p w:rsidR="00503EF8" w:rsidRPr="00D87347" w:rsidRDefault="00D87347" w:rsidP="00D8734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3EF8" w:rsidRPr="00D87347">
        <w:rPr>
          <w:color w:val="000000"/>
          <w:sz w:val="28"/>
          <w:szCs w:val="28"/>
        </w:rPr>
        <w:t>Чудесные явления иконы Великого угодника Святого Николая.</w:t>
      </w:r>
    </w:p>
    <w:p w:rsidR="00D87347" w:rsidRDefault="00D87347" w:rsidP="00D8734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3EF8" w:rsidRPr="00D87347">
        <w:rPr>
          <w:color w:val="000000"/>
          <w:sz w:val="28"/>
          <w:szCs w:val="28"/>
        </w:rPr>
        <w:t>Трагедия  острове</w:t>
      </w:r>
      <w:r>
        <w:rPr>
          <w:color w:val="000000"/>
          <w:sz w:val="28"/>
          <w:szCs w:val="28"/>
        </w:rPr>
        <w:t xml:space="preserve"> </w:t>
      </w:r>
      <w:r w:rsidR="00503EF8" w:rsidRPr="00D87347">
        <w:rPr>
          <w:color w:val="000000"/>
          <w:sz w:val="28"/>
          <w:szCs w:val="28"/>
        </w:rPr>
        <w:t xml:space="preserve"> </w:t>
      </w:r>
      <w:proofErr w:type="gramStart"/>
      <w:r w:rsidR="00503EF8" w:rsidRPr="00D87347">
        <w:rPr>
          <w:color w:val="000000"/>
          <w:sz w:val="28"/>
          <w:szCs w:val="28"/>
        </w:rPr>
        <w:t>Монастырский</w:t>
      </w:r>
      <w:proofErr w:type="gramEnd"/>
      <w:r w:rsidR="00503EF8" w:rsidRPr="00D87347">
        <w:rPr>
          <w:color w:val="000000"/>
          <w:sz w:val="28"/>
          <w:szCs w:val="28"/>
        </w:rPr>
        <w:t>.</w:t>
      </w:r>
    </w:p>
    <w:p w:rsidR="00503EF8" w:rsidRPr="00D87347" w:rsidRDefault="00503EF8" w:rsidP="00D87347">
      <w:pPr>
        <w:spacing w:line="360" w:lineRule="auto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Заключение.</w:t>
      </w:r>
    </w:p>
    <w:p w:rsidR="00503EF8" w:rsidRPr="00D87347" w:rsidRDefault="00503EF8" w:rsidP="00D87347">
      <w:pPr>
        <w:spacing w:line="360" w:lineRule="auto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Список использованных источников.</w:t>
      </w:r>
    </w:p>
    <w:p w:rsidR="00503EF8" w:rsidRPr="00D87347" w:rsidRDefault="00503EF8" w:rsidP="00D87347">
      <w:pPr>
        <w:spacing w:line="360" w:lineRule="auto"/>
        <w:rPr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  <w:r w:rsidRPr="00D87347">
        <w:rPr>
          <w:b/>
          <w:sz w:val="28"/>
          <w:szCs w:val="28"/>
        </w:rPr>
        <w:lastRenderedPageBreak/>
        <w:t>Введение</w:t>
      </w:r>
    </w:p>
    <w:p w:rsidR="00503EF8" w:rsidRPr="00D87347" w:rsidRDefault="00503EF8" w:rsidP="00D87347">
      <w:pPr>
        <w:spacing w:line="360" w:lineRule="auto"/>
        <w:ind w:firstLine="709"/>
        <w:rPr>
          <w:b/>
          <w:sz w:val="28"/>
          <w:szCs w:val="28"/>
        </w:rPr>
      </w:pP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 xml:space="preserve">Данная тема исследования, достаточно </w:t>
      </w:r>
      <w:r w:rsidRPr="00D87347">
        <w:rPr>
          <w:b/>
          <w:sz w:val="28"/>
          <w:szCs w:val="28"/>
        </w:rPr>
        <w:t>актуальна.</w:t>
      </w:r>
      <w:r w:rsidRPr="00D87347">
        <w:rPr>
          <w:sz w:val="28"/>
          <w:szCs w:val="28"/>
        </w:rPr>
        <w:t xml:space="preserve"> На фоне глубоких перемен в экономической, политической и духовной сферах жизни общества интерес к религии возрос. Огромен сейчас интерес и к памятникам истории и культуры, многие из которых восстановлены на территории Бурятии и Прибайкальского района.  </w:t>
      </w: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>В Прибайкальском районе много святых мест, о которых мало сведений и исторических свидетельств, доступных нашим современникам. Примером могут быть Иванова гора в Ильинке, куда до революции ежегодно стекались тысячи паломников со всей России и где проводились большие ежегодные ярмарки с участием купцов из соседних областей и даже из Китая и Монголии. Есть и другие места, связанные с почитанием икон, проявлениями чудес. Одно из этих мест – остров Монастырский, о котором речь пойдёт в исследовании.</w:t>
      </w: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b/>
          <w:sz w:val="28"/>
          <w:szCs w:val="28"/>
        </w:rPr>
        <w:t>Степень  изученности проблемы</w:t>
      </w:r>
      <w:r w:rsidRPr="00D87347">
        <w:rPr>
          <w:sz w:val="28"/>
          <w:szCs w:val="28"/>
        </w:rPr>
        <w:t xml:space="preserve">: В силу своей актуальности данная проблема привлекает внимание многих краеведов, опубликовано немало брошюр и статей, рассматривающих этот вопрос. Одними из первых исследователей, которые заинтересовались историей озера Котокель, как вотчины Троицкого монастыря были краеведы </w:t>
      </w:r>
      <w:proofErr w:type="spellStart"/>
      <w:r w:rsidRPr="00D87347">
        <w:rPr>
          <w:sz w:val="28"/>
          <w:szCs w:val="28"/>
        </w:rPr>
        <w:t>А.З.Козин</w:t>
      </w:r>
      <w:proofErr w:type="spellEnd"/>
      <w:r w:rsidRPr="00D87347">
        <w:rPr>
          <w:sz w:val="28"/>
          <w:szCs w:val="28"/>
        </w:rPr>
        <w:t xml:space="preserve">, </w:t>
      </w:r>
      <w:proofErr w:type="spellStart"/>
      <w:r w:rsidRPr="00D87347">
        <w:rPr>
          <w:sz w:val="28"/>
          <w:szCs w:val="28"/>
        </w:rPr>
        <w:t>А.К.Затеев</w:t>
      </w:r>
      <w:proofErr w:type="spellEnd"/>
      <w:r w:rsidRPr="00D87347">
        <w:rPr>
          <w:sz w:val="28"/>
          <w:szCs w:val="28"/>
        </w:rPr>
        <w:t xml:space="preserve">. Практически отсутствуют работы, затрагивающие историю появления и исчезновения </w:t>
      </w:r>
      <w:proofErr w:type="spellStart"/>
      <w:r w:rsidRPr="00D87347">
        <w:rPr>
          <w:sz w:val="28"/>
          <w:szCs w:val="28"/>
        </w:rPr>
        <w:t>Котокельской</w:t>
      </w:r>
      <w:proofErr w:type="spellEnd"/>
      <w:r w:rsidRPr="00D87347">
        <w:rPr>
          <w:sz w:val="28"/>
          <w:szCs w:val="28"/>
        </w:rPr>
        <w:t xml:space="preserve"> иконы Святителя Николая.  Историография этой темы более чем скудна: практически имеются только работы местных краеведов и небольшая публикация в книге </w:t>
      </w:r>
      <w:proofErr w:type="spellStart"/>
      <w:r w:rsidRPr="00D87347">
        <w:rPr>
          <w:sz w:val="28"/>
          <w:szCs w:val="28"/>
        </w:rPr>
        <w:t>А.Д.Жалсараева</w:t>
      </w:r>
      <w:proofErr w:type="spellEnd"/>
      <w:r w:rsidRPr="00D87347">
        <w:rPr>
          <w:sz w:val="28"/>
          <w:szCs w:val="28"/>
        </w:rPr>
        <w:t xml:space="preserve">. </w:t>
      </w: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b/>
          <w:sz w:val="28"/>
          <w:szCs w:val="28"/>
        </w:rPr>
        <w:t>Цель и задачи исследования</w:t>
      </w:r>
      <w:r w:rsidRPr="00D87347">
        <w:rPr>
          <w:sz w:val="28"/>
          <w:szCs w:val="28"/>
        </w:rPr>
        <w:t xml:space="preserve">: Целью исследования является изучение острова </w:t>
      </w:r>
      <w:proofErr w:type="gramStart"/>
      <w:r w:rsidRPr="00D87347">
        <w:rPr>
          <w:sz w:val="28"/>
          <w:szCs w:val="28"/>
        </w:rPr>
        <w:t>Монастырский</w:t>
      </w:r>
      <w:proofErr w:type="gramEnd"/>
      <w:r w:rsidRPr="00D87347">
        <w:rPr>
          <w:sz w:val="28"/>
          <w:szCs w:val="28"/>
        </w:rPr>
        <w:t xml:space="preserve"> как вотчины Свято-Троицкого монастыря и судьбы </w:t>
      </w:r>
      <w:proofErr w:type="spellStart"/>
      <w:r w:rsidRPr="00D87347">
        <w:rPr>
          <w:sz w:val="28"/>
          <w:szCs w:val="28"/>
        </w:rPr>
        <w:t>Котокельской</w:t>
      </w:r>
      <w:proofErr w:type="spellEnd"/>
      <w:r w:rsidRPr="00D87347">
        <w:rPr>
          <w:sz w:val="28"/>
          <w:szCs w:val="28"/>
        </w:rPr>
        <w:t xml:space="preserve"> иконы Святителя Николая. Данная цель предопределила следующие задачи.</w:t>
      </w:r>
    </w:p>
    <w:p w:rsidR="00503EF8" w:rsidRPr="00D87347" w:rsidRDefault="00503EF8" w:rsidP="00D873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347">
        <w:rPr>
          <w:rFonts w:ascii="Times New Roman" w:hAnsi="Times New Roman"/>
          <w:sz w:val="28"/>
          <w:szCs w:val="28"/>
        </w:rPr>
        <w:t xml:space="preserve">Исследовать историю появления иконы на острове </w:t>
      </w:r>
      <w:proofErr w:type="gramStart"/>
      <w:r w:rsidRPr="00D87347">
        <w:rPr>
          <w:rFonts w:ascii="Times New Roman" w:hAnsi="Times New Roman"/>
          <w:sz w:val="28"/>
          <w:szCs w:val="28"/>
        </w:rPr>
        <w:t>Монастырский</w:t>
      </w:r>
      <w:proofErr w:type="gramEnd"/>
      <w:r w:rsidRPr="00D87347">
        <w:rPr>
          <w:rFonts w:ascii="Times New Roman" w:hAnsi="Times New Roman"/>
          <w:sz w:val="28"/>
          <w:szCs w:val="28"/>
        </w:rPr>
        <w:t>.</w:t>
      </w:r>
    </w:p>
    <w:p w:rsidR="00503EF8" w:rsidRPr="00D87347" w:rsidRDefault="00503EF8" w:rsidP="00D873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347">
        <w:rPr>
          <w:rFonts w:ascii="Times New Roman" w:hAnsi="Times New Roman"/>
          <w:sz w:val="28"/>
          <w:szCs w:val="28"/>
        </w:rPr>
        <w:lastRenderedPageBreak/>
        <w:t>На основании документов изучить свидетельства о чудодейственных силах иконы.</w:t>
      </w:r>
    </w:p>
    <w:p w:rsidR="00503EF8" w:rsidRPr="00D87347" w:rsidRDefault="00503EF8" w:rsidP="00D873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347">
        <w:rPr>
          <w:rFonts w:ascii="Times New Roman" w:hAnsi="Times New Roman"/>
          <w:sz w:val="28"/>
          <w:szCs w:val="28"/>
        </w:rPr>
        <w:t>Изучить причины исчезновения иконы.</w:t>
      </w:r>
    </w:p>
    <w:p w:rsidR="00503EF8" w:rsidRPr="00D87347" w:rsidRDefault="00503EF8" w:rsidP="00D8734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347">
        <w:rPr>
          <w:rFonts w:ascii="Times New Roman" w:hAnsi="Times New Roman"/>
          <w:sz w:val="28"/>
          <w:szCs w:val="28"/>
        </w:rPr>
        <w:t>Определить возможное место нахождения иконы.</w:t>
      </w: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b/>
          <w:sz w:val="28"/>
          <w:szCs w:val="28"/>
        </w:rPr>
        <w:t>Научная новизна</w:t>
      </w:r>
      <w:r w:rsidRPr="00D87347">
        <w:rPr>
          <w:sz w:val="28"/>
          <w:szCs w:val="28"/>
        </w:rPr>
        <w:t xml:space="preserve">: Впервые комплексно рассматривается история появления и исчезновения </w:t>
      </w:r>
      <w:proofErr w:type="spellStart"/>
      <w:r w:rsidRPr="00D87347">
        <w:rPr>
          <w:sz w:val="28"/>
          <w:szCs w:val="28"/>
        </w:rPr>
        <w:t>Котокельского</w:t>
      </w:r>
      <w:proofErr w:type="spellEnd"/>
      <w:r w:rsidRPr="00D87347">
        <w:rPr>
          <w:sz w:val="28"/>
          <w:szCs w:val="28"/>
        </w:rPr>
        <w:t xml:space="preserve"> образа Святителя Николая Мирликийского  на территории Прибайкальского района.</w:t>
      </w:r>
    </w:p>
    <w:p w:rsidR="00503EF8" w:rsidRPr="00D87347" w:rsidRDefault="00503EF8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b/>
          <w:sz w:val="28"/>
          <w:szCs w:val="28"/>
        </w:rPr>
        <w:t>Практическая значимость</w:t>
      </w:r>
      <w:r w:rsidRPr="00D87347">
        <w:rPr>
          <w:sz w:val="28"/>
          <w:szCs w:val="28"/>
        </w:rPr>
        <w:t>: Работа может быть использована на уроках истории Бурятии в школе, представителями районной редакции для опубликования материала в местной газете, служителями культа, которые также заинтересованы в установлении фактов, свидетельствующих о судьбе чудодейственной иконы Святителя Николая.</w:t>
      </w:r>
    </w:p>
    <w:p w:rsidR="00503EF8" w:rsidRPr="00D87347" w:rsidRDefault="00503EF8" w:rsidP="00D87347">
      <w:pPr>
        <w:numPr>
          <w:ilvl w:val="0"/>
          <w:numId w:val="3"/>
        </w:numPr>
        <w:spacing w:line="360" w:lineRule="auto"/>
        <w:rPr>
          <w:b/>
          <w:color w:val="000000"/>
          <w:sz w:val="28"/>
          <w:szCs w:val="28"/>
        </w:rPr>
      </w:pPr>
      <w:r w:rsidRPr="00D87347">
        <w:rPr>
          <w:b/>
          <w:color w:val="000000"/>
          <w:sz w:val="28"/>
          <w:szCs w:val="28"/>
        </w:rPr>
        <w:t>История Свято – Троицкого Селенгинского монастыря.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Первые русские поселения на территории современного Прибай</w:t>
      </w:r>
      <w:r w:rsidRPr="00D87347">
        <w:rPr>
          <w:color w:val="000000"/>
          <w:sz w:val="28"/>
          <w:szCs w:val="28"/>
        </w:rPr>
        <w:softHyphen/>
        <w:t xml:space="preserve">кальского района — Итанцинский острог (1679) и Ильинская слобода (существовала ранее Ильинского острога, который построен в 1688). </w:t>
      </w:r>
      <w:proofErr w:type="gramStart"/>
      <w:r w:rsidRPr="00D87347">
        <w:rPr>
          <w:color w:val="000000"/>
          <w:sz w:val="28"/>
          <w:szCs w:val="28"/>
        </w:rPr>
        <w:t>Почти одновременно с ними была заложена на берегу речки Пьяной в Долине Селенги первая православная обитель за Байкалом - Свято-Троицкий Селенгинский мужской монастырь, основанный в 1681 году по указу царя Федора Алексеевича, направившего в «Си</w:t>
      </w:r>
      <w:r w:rsidRPr="00D87347">
        <w:rPr>
          <w:color w:val="000000"/>
          <w:sz w:val="28"/>
          <w:szCs w:val="28"/>
        </w:rPr>
        <w:softHyphen/>
        <w:t xml:space="preserve">бирские </w:t>
      </w:r>
      <w:proofErr w:type="spellStart"/>
      <w:r w:rsidRPr="00D87347">
        <w:rPr>
          <w:color w:val="000000"/>
          <w:sz w:val="28"/>
          <w:szCs w:val="28"/>
        </w:rPr>
        <w:t>Дауры</w:t>
      </w:r>
      <w:proofErr w:type="spellEnd"/>
      <w:r w:rsidRPr="00D87347">
        <w:rPr>
          <w:color w:val="000000"/>
          <w:sz w:val="28"/>
          <w:szCs w:val="28"/>
        </w:rPr>
        <w:t>» на Селенгу мис</w:t>
      </w:r>
      <w:r w:rsidRPr="00D87347">
        <w:rPr>
          <w:color w:val="000000"/>
          <w:sz w:val="28"/>
          <w:szCs w:val="28"/>
        </w:rPr>
        <w:softHyphen/>
        <w:t>сию  из 12 человек  во  главе  с игуменом  Феодосием.</w:t>
      </w:r>
      <w:proofErr w:type="gramEnd"/>
      <w:r w:rsidRPr="00D87347">
        <w:rPr>
          <w:color w:val="000000"/>
          <w:sz w:val="28"/>
          <w:szCs w:val="28"/>
        </w:rPr>
        <w:t xml:space="preserve">  Им было поручено выбрать место за Байка</w:t>
      </w:r>
      <w:r w:rsidRPr="00D87347">
        <w:rPr>
          <w:color w:val="000000"/>
          <w:sz w:val="28"/>
          <w:szCs w:val="28"/>
        </w:rPr>
        <w:softHyphen/>
        <w:t>лом и основать обитель и храм во имя Пресвятой Троицы «для призвания неверных в православ</w:t>
      </w:r>
      <w:r w:rsidRPr="00D87347">
        <w:rPr>
          <w:color w:val="000000"/>
          <w:sz w:val="28"/>
          <w:szCs w:val="28"/>
        </w:rPr>
        <w:softHyphen/>
        <w:t>ную христианскую веру».</w:t>
      </w:r>
      <w:r w:rsidRPr="00D87347">
        <w:rPr>
          <w:rStyle w:val="a7"/>
          <w:color w:val="000000"/>
          <w:sz w:val="28"/>
          <w:szCs w:val="28"/>
        </w:rPr>
        <w:footnoteReference w:id="1"/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Уже 31 января 1684 года был освящен первый соборный храм </w:t>
      </w:r>
      <w:proofErr w:type="spellStart"/>
      <w:r w:rsidRPr="00D87347">
        <w:rPr>
          <w:color w:val="000000"/>
          <w:sz w:val="28"/>
          <w:szCs w:val="28"/>
        </w:rPr>
        <w:t>Живоначальной</w:t>
      </w:r>
      <w:proofErr w:type="spellEnd"/>
      <w:r w:rsidRPr="00D87347">
        <w:rPr>
          <w:color w:val="000000"/>
          <w:sz w:val="28"/>
          <w:szCs w:val="28"/>
        </w:rPr>
        <w:t xml:space="preserve"> Троицы, а в мае 1685 года завершилось строитель</w:t>
      </w:r>
      <w:r w:rsidRPr="00D87347">
        <w:rPr>
          <w:color w:val="000000"/>
          <w:sz w:val="28"/>
          <w:szCs w:val="28"/>
        </w:rPr>
        <w:softHyphen/>
        <w:t>ство второй церкви на территории монастыря — в честь святителя Ни</w:t>
      </w:r>
      <w:r w:rsidRPr="00D87347">
        <w:rPr>
          <w:color w:val="000000"/>
          <w:sz w:val="28"/>
          <w:szCs w:val="28"/>
        </w:rPr>
        <w:softHyphen/>
        <w:t xml:space="preserve">колая Мирликийского. В 1694 году Феодосия сменил игумен </w:t>
      </w:r>
      <w:proofErr w:type="spellStart"/>
      <w:r w:rsidRPr="00D87347">
        <w:rPr>
          <w:color w:val="000000"/>
          <w:sz w:val="28"/>
          <w:szCs w:val="28"/>
        </w:rPr>
        <w:t>Мисаил</w:t>
      </w:r>
      <w:proofErr w:type="spellEnd"/>
      <w:r w:rsidRPr="00D87347">
        <w:rPr>
          <w:color w:val="000000"/>
          <w:sz w:val="28"/>
          <w:szCs w:val="28"/>
        </w:rPr>
        <w:t>. К этому времени устройство мо</w:t>
      </w:r>
      <w:r w:rsidRPr="00D87347">
        <w:rPr>
          <w:color w:val="000000"/>
          <w:sz w:val="28"/>
          <w:szCs w:val="28"/>
        </w:rPr>
        <w:softHyphen/>
        <w:t xml:space="preserve">настыря по первоначальному плану было завершено. </w:t>
      </w:r>
      <w:r w:rsidRPr="00D87347">
        <w:rPr>
          <w:color w:val="000000"/>
          <w:sz w:val="28"/>
          <w:szCs w:val="28"/>
        </w:rPr>
        <w:lastRenderedPageBreak/>
        <w:t>Троицкий монас</w:t>
      </w:r>
      <w:r w:rsidRPr="00D87347">
        <w:rPr>
          <w:color w:val="000000"/>
          <w:sz w:val="28"/>
          <w:szCs w:val="28"/>
        </w:rPr>
        <w:softHyphen/>
        <w:t>тырь стал опорой российской власти на восточных рубежах им</w:t>
      </w:r>
      <w:r w:rsidRPr="00D87347">
        <w:rPr>
          <w:color w:val="000000"/>
          <w:sz w:val="28"/>
          <w:szCs w:val="28"/>
        </w:rPr>
        <w:softHyphen/>
        <w:t>перии и выполнял не только боль</w:t>
      </w:r>
      <w:r w:rsidRPr="00D87347">
        <w:rPr>
          <w:color w:val="000000"/>
          <w:sz w:val="28"/>
          <w:szCs w:val="28"/>
        </w:rPr>
        <w:softHyphen/>
        <w:t xml:space="preserve">шую миссионерскую задачу, но и играл важную политическую и военную роль. 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По поручению патриарха </w:t>
      </w:r>
      <w:proofErr w:type="spellStart"/>
      <w:r w:rsidRPr="00D87347">
        <w:rPr>
          <w:color w:val="000000"/>
          <w:sz w:val="28"/>
          <w:szCs w:val="28"/>
        </w:rPr>
        <w:t>Иоакима</w:t>
      </w:r>
      <w:proofErr w:type="spellEnd"/>
      <w:r w:rsidRPr="00D87347">
        <w:rPr>
          <w:color w:val="000000"/>
          <w:sz w:val="28"/>
          <w:szCs w:val="28"/>
        </w:rPr>
        <w:t xml:space="preserve"> и Тобольского митрополита Павла игумену Феодосию было поручено «принять в свое владе</w:t>
      </w:r>
      <w:r w:rsidRPr="00D87347">
        <w:rPr>
          <w:color w:val="000000"/>
          <w:sz w:val="28"/>
          <w:szCs w:val="28"/>
        </w:rPr>
        <w:softHyphen/>
        <w:t>ние все церкви и священнослужи</w:t>
      </w:r>
      <w:r w:rsidRPr="00D87347">
        <w:rPr>
          <w:color w:val="000000"/>
          <w:sz w:val="28"/>
          <w:szCs w:val="28"/>
        </w:rPr>
        <w:softHyphen/>
        <w:t xml:space="preserve">телей, существовавших в </w:t>
      </w:r>
      <w:proofErr w:type="spellStart"/>
      <w:r w:rsidRPr="00D87347">
        <w:rPr>
          <w:color w:val="000000"/>
          <w:sz w:val="28"/>
          <w:szCs w:val="28"/>
        </w:rPr>
        <w:t>даурских</w:t>
      </w:r>
      <w:proofErr w:type="spellEnd"/>
      <w:r w:rsidRPr="00D87347">
        <w:rPr>
          <w:color w:val="000000"/>
          <w:sz w:val="28"/>
          <w:szCs w:val="28"/>
        </w:rPr>
        <w:t xml:space="preserve"> степях». Монастырь активно участ</w:t>
      </w:r>
      <w:r w:rsidRPr="00D87347">
        <w:rPr>
          <w:color w:val="000000"/>
          <w:sz w:val="28"/>
          <w:szCs w:val="28"/>
        </w:rPr>
        <w:softHyphen/>
        <w:t>вовал в освоении земель Забай</w:t>
      </w:r>
      <w:r w:rsidRPr="00D87347">
        <w:rPr>
          <w:color w:val="000000"/>
          <w:sz w:val="28"/>
          <w:szCs w:val="28"/>
        </w:rPr>
        <w:softHyphen/>
        <w:t>калья, давая поселившимся на его землях крестьянам ссуду скотом, хлебом, деньгами и прочим. За это поселенцы обрабатывали мона</w:t>
      </w:r>
      <w:r w:rsidRPr="00D87347">
        <w:rPr>
          <w:color w:val="000000"/>
          <w:sz w:val="28"/>
          <w:szCs w:val="28"/>
        </w:rPr>
        <w:softHyphen/>
        <w:t>стырскую землю, пасли скот, ло</w:t>
      </w:r>
      <w:r w:rsidRPr="00D87347">
        <w:rPr>
          <w:color w:val="000000"/>
          <w:sz w:val="28"/>
          <w:szCs w:val="28"/>
        </w:rPr>
        <w:softHyphen/>
        <w:t>вили рыбу, варили соль и выпол</w:t>
      </w:r>
      <w:r w:rsidRPr="00D87347">
        <w:rPr>
          <w:color w:val="000000"/>
          <w:sz w:val="28"/>
          <w:szCs w:val="28"/>
        </w:rPr>
        <w:softHyphen/>
        <w:t>няли другие повинности, отраба</w:t>
      </w:r>
      <w:r w:rsidRPr="00D87347">
        <w:rPr>
          <w:color w:val="000000"/>
          <w:sz w:val="28"/>
          <w:szCs w:val="28"/>
        </w:rPr>
        <w:softHyphen/>
        <w:t>тывая ссуду. Монастырь также се</w:t>
      </w:r>
      <w:r w:rsidRPr="00D87347">
        <w:rPr>
          <w:color w:val="000000"/>
          <w:sz w:val="28"/>
          <w:szCs w:val="28"/>
        </w:rPr>
        <w:softHyphen/>
        <w:t>лил на своих землях «</w:t>
      </w:r>
      <w:proofErr w:type="spellStart"/>
      <w:r w:rsidRPr="00D87347">
        <w:rPr>
          <w:color w:val="000000"/>
          <w:sz w:val="28"/>
          <w:szCs w:val="28"/>
        </w:rPr>
        <w:t>новокрещенных</w:t>
      </w:r>
      <w:proofErr w:type="spellEnd"/>
      <w:r w:rsidRPr="00D87347">
        <w:rPr>
          <w:color w:val="000000"/>
          <w:sz w:val="28"/>
          <w:szCs w:val="28"/>
        </w:rPr>
        <w:t xml:space="preserve"> иноземцев — бурят и эвенков, которые также пользовались пок</w:t>
      </w:r>
      <w:r w:rsidRPr="00D87347">
        <w:rPr>
          <w:color w:val="000000"/>
          <w:sz w:val="28"/>
          <w:szCs w:val="28"/>
        </w:rPr>
        <w:softHyphen/>
        <w:t>ровительством крупнейшей и бога</w:t>
      </w:r>
      <w:r w:rsidRPr="00D87347">
        <w:rPr>
          <w:color w:val="000000"/>
          <w:sz w:val="28"/>
          <w:szCs w:val="28"/>
        </w:rPr>
        <w:softHyphen/>
        <w:t>тейшей на дальневосточных рубе</w:t>
      </w:r>
      <w:r w:rsidRPr="00D87347">
        <w:rPr>
          <w:color w:val="000000"/>
          <w:sz w:val="28"/>
          <w:szCs w:val="28"/>
        </w:rPr>
        <w:softHyphen/>
        <w:t>жах православной обители.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Троицкий монастырь активно содействовал распространению христианства среди местного насе</w:t>
      </w:r>
      <w:r w:rsidRPr="00D87347">
        <w:rPr>
          <w:color w:val="000000"/>
          <w:sz w:val="28"/>
          <w:szCs w:val="28"/>
        </w:rPr>
        <w:softHyphen/>
        <w:t>ления. Отсюда отправлялись мис</w:t>
      </w:r>
      <w:r w:rsidRPr="00D87347">
        <w:rPr>
          <w:color w:val="000000"/>
          <w:sz w:val="28"/>
          <w:szCs w:val="28"/>
        </w:rPr>
        <w:softHyphen/>
        <w:t>сии в Китай, поддерживались свя</w:t>
      </w:r>
      <w:r w:rsidRPr="00D87347">
        <w:rPr>
          <w:color w:val="000000"/>
          <w:sz w:val="28"/>
          <w:szCs w:val="28"/>
        </w:rPr>
        <w:softHyphen/>
        <w:t xml:space="preserve">зи с православными церквами в Пекине. 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7347">
        <w:rPr>
          <w:color w:val="000000"/>
          <w:sz w:val="28"/>
          <w:szCs w:val="28"/>
          <w:lang w:val="en-US"/>
        </w:rPr>
        <w:t>XVIII</w:t>
      </w:r>
      <w:r w:rsidRPr="00D87347">
        <w:rPr>
          <w:color w:val="000000"/>
          <w:sz w:val="28"/>
          <w:szCs w:val="28"/>
        </w:rPr>
        <w:t xml:space="preserve"> век — время расцве</w:t>
      </w:r>
      <w:r w:rsidRPr="00D87347">
        <w:rPr>
          <w:color w:val="000000"/>
          <w:sz w:val="28"/>
          <w:szCs w:val="28"/>
        </w:rPr>
        <w:softHyphen/>
        <w:t xml:space="preserve">та Свято-Троицкого Селенгинского монастыря, которому в 1704 году по указу Петра </w:t>
      </w:r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 были прирезаны новые земли и «дарованы новые привилегии».</w:t>
      </w:r>
      <w:proofErr w:type="gramEnd"/>
      <w:r w:rsidRPr="00D87347">
        <w:rPr>
          <w:color w:val="000000"/>
          <w:sz w:val="28"/>
          <w:szCs w:val="28"/>
        </w:rPr>
        <w:t xml:space="preserve">  Монастырь располагал пашнями, покосами, участками для рыбной ловли; имел большое ко</w:t>
      </w:r>
      <w:r w:rsidRPr="00D87347">
        <w:rPr>
          <w:color w:val="000000"/>
          <w:sz w:val="28"/>
          <w:szCs w:val="28"/>
        </w:rPr>
        <w:softHyphen/>
        <w:t>личество скота и лошадей, были у монастыря мельницы, соляный варницы и кожевенные заводы. Это был богатейший монастырь в Ир</w:t>
      </w:r>
      <w:r w:rsidRPr="00D87347">
        <w:rPr>
          <w:color w:val="000000"/>
          <w:sz w:val="28"/>
          <w:szCs w:val="28"/>
        </w:rPr>
        <w:softHyphen/>
        <w:t>кутской епархии. Но после рефор</w:t>
      </w:r>
      <w:r w:rsidRPr="00D87347">
        <w:rPr>
          <w:color w:val="000000"/>
          <w:sz w:val="28"/>
          <w:szCs w:val="28"/>
        </w:rPr>
        <w:softHyphen/>
        <w:t>мы 1764 года его владения были резко сокращены. Осталось только 90 десятин пахотной и сенокосной земли, мельница, а также рыбо</w:t>
      </w:r>
      <w:r w:rsidRPr="00D87347">
        <w:rPr>
          <w:color w:val="000000"/>
          <w:sz w:val="28"/>
          <w:szCs w:val="28"/>
        </w:rPr>
        <w:softHyphen/>
        <w:t xml:space="preserve">ловные угодья — озеро Котокель с впадающими в него речками. С 30-х  годов </w:t>
      </w:r>
      <w:r w:rsidRPr="00D87347">
        <w:rPr>
          <w:color w:val="000000"/>
          <w:sz w:val="28"/>
          <w:szCs w:val="28"/>
          <w:lang w:val="en-US"/>
        </w:rPr>
        <w:t>XIX</w:t>
      </w:r>
      <w:r w:rsidRPr="00D87347">
        <w:rPr>
          <w:color w:val="000000"/>
          <w:sz w:val="28"/>
          <w:szCs w:val="28"/>
        </w:rPr>
        <w:t xml:space="preserve"> века Троицкая обитель стала третьеклассным монастырем, которому по штату по</w:t>
      </w:r>
      <w:r w:rsidRPr="00D87347">
        <w:rPr>
          <w:color w:val="000000"/>
          <w:sz w:val="28"/>
          <w:szCs w:val="28"/>
        </w:rPr>
        <w:softHyphen/>
        <w:t xml:space="preserve">лагалось, кроме настоятеля, 12 человек. В конце </w:t>
      </w:r>
      <w:r w:rsidRPr="00D87347">
        <w:rPr>
          <w:color w:val="000000"/>
          <w:sz w:val="28"/>
          <w:szCs w:val="28"/>
          <w:lang w:val="en-US"/>
        </w:rPr>
        <w:t>XIX</w:t>
      </w:r>
      <w:r w:rsidRPr="00D87347">
        <w:rPr>
          <w:color w:val="000000"/>
          <w:sz w:val="28"/>
          <w:szCs w:val="28"/>
        </w:rPr>
        <w:t xml:space="preserve"> века здесь проживало до 25 монахов.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 книге, изданной в Санкт-Пе</w:t>
      </w:r>
      <w:r w:rsidRPr="00D87347">
        <w:rPr>
          <w:color w:val="000000"/>
          <w:sz w:val="28"/>
          <w:szCs w:val="28"/>
        </w:rPr>
        <w:softHyphen/>
        <w:t>тербурге в 1899 году под загла</w:t>
      </w:r>
      <w:r w:rsidRPr="00D87347">
        <w:rPr>
          <w:color w:val="000000"/>
          <w:sz w:val="28"/>
          <w:szCs w:val="28"/>
        </w:rPr>
        <w:softHyphen/>
        <w:t>вием «Житие и чудеса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>в. Нико</w:t>
      </w:r>
      <w:r w:rsidRPr="00D87347">
        <w:rPr>
          <w:color w:val="000000"/>
          <w:sz w:val="28"/>
          <w:szCs w:val="28"/>
        </w:rPr>
        <w:softHyphen/>
        <w:t xml:space="preserve">лая Чудотворца, архиепископа Мирликийского и </w:t>
      </w:r>
      <w:r w:rsidRPr="00D87347">
        <w:rPr>
          <w:color w:val="000000"/>
          <w:sz w:val="28"/>
          <w:szCs w:val="28"/>
        </w:rPr>
        <w:lastRenderedPageBreak/>
        <w:t>слава его в Рос</w:t>
      </w:r>
      <w:r w:rsidRPr="00D87347">
        <w:rPr>
          <w:color w:val="000000"/>
          <w:sz w:val="28"/>
          <w:szCs w:val="28"/>
        </w:rPr>
        <w:softHyphen/>
        <w:t>сии», есть специальная глава, ко</w:t>
      </w:r>
      <w:r w:rsidRPr="00D87347">
        <w:rPr>
          <w:color w:val="000000"/>
          <w:sz w:val="28"/>
          <w:szCs w:val="28"/>
        </w:rPr>
        <w:softHyphen/>
        <w:t>торая посвящена почитанию среди инородцев Святителя Николая Мирликийского и его роли в рас</w:t>
      </w:r>
      <w:r w:rsidRPr="00D87347">
        <w:rPr>
          <w:color w:val="000000"/>
          <w:sz w:val="28"/>
          <w:szCs w:val="28"/>
        </w:rPr>
        <w:softHyphen/>
        <w:t>пространении православия среди местного населения. Рассказывается о глубоком благоговении инород</w:t>
      </w:r>
      <w:r w:rsidRPr="00D87347">
        <w:rPr>
          <w:color w:val="000000"/>
          <w:sz w:val="28"/>
          <w:szCs w:val="28"/>
        </w:rPr>
        <w:softHyphen/>
        <w:t xml:space="preserve">цев </w:t>
      </w:r>
      <w:proofErr w:type="gramStart"/>
      <w:r w:rsidRPr="00D87347">
        <w:rPr>
          <w:color w:val="000000"/>
          <w:sz w:val="28"/>
          <w:szCs w:val="28"/>
        </w:rPr>
        <w:t>ко</w:t>
      </w:r>
      <w:proofErr w:type="gramEnd"/>
      <w:r w:rsidRPr="00D87347">
        <w:rPr>
          <w:color w:val="000000"/>
          <w:sz w:val="28"/>
          <w:szCs w:val="28"/>
        </w:rPr>
        <w:t xml:space="preserve"> Святителю, которого они называли «Саган-</w:t>
      </w:r>
      <w:proofErr w:type="spellStart"/>
      <w:r w:rsidRPr="00D87347">
        <w:rPr>
          <w:color w:val="000000"/>
          <w:sz w:val="28"/>
          <w:szCs w:val="28"/>
        </w:rPr>
        <w:t>Убкугун</w:t>
      </w:r>
      <w:proofErr w:type="spellEnd"/>
      <w:r w:rsidRPr="00D87347">
        <w:rPr>
          <w:color w:val="000000"/>
          <w:sz w:val="28"/>
          <w:szCs w:val="28"/>
        </w:rPr>
        <w:t>», то есть «белый (седой) старик», или по-русски, но на свой лад — «ба</w:t>
      </w:r>
      <w:r w:rsidRPr="00D87347">
        <w:rPr>
          <w:color w:val="000000"/>
          <w:sz w:val="28"/>
          <w:szCs w:val="28"/>
        </w:rPr>
        <w:softHyphen/>
        <w:t xml:space="preserve">тюшка </w:t>
      </w:r>
      <w:proofErr w:type="spellStart"/>
      <w:r w:rsidRPr="00D87347">
        <w:rPr>
          <w:color w:val="000000"/>
          <w:sz w:val="28"/>
          <w:szCs w:val="28"/>
        </w:rPr>
        <w:t>Михола</w:t>
      </w:r>
      <w:proofErr w:type="spellEnd"/>
      <w:r w:rsidRPr="00D87347">
        <w:rPr>
          <w:color w:val="000000"/>
          <w:sz w:val="28"/>
          <w:szCs w:val="28"/>
        </w:rPr>
        <w:t xml:space="preserve">». 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В Прибайкальском крае в прошлом веке было распространено чествование чудо</w:t>
      </w:r>
      <w:r w:rsidRPr="00D87347">
        <w:rPr>
          <w:color w:val="000000"/>
          <w:sz w:val="28"/>
          <w:szCs w:val="28"/>
        </w:rPr>
        <w:softHyphen/>
        <w:t>творных икон Святителя Николая, среди которых особо почитался так называемый «Котокельский образ Святителя Николая». Образ был резной, из дерева, и являлся святыней Троицкого Селенгинского монастыря. Вот что говорится о нем   в книге: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«Название свое образ получил от озера </w:t>
      </w:r>
      <w:proofErr w:type="spellStart"/>
      <w:r w:rsidRPr="00D87347">
        <w:rPr>
          <w:color w:val="000000"/>
          <w:sz w:val="28"/>
          <w:szCs w:val="28"/>
        </w:rPr>
        <w:t>Котокиль</w:t>
      </w:r>
      <w:proofErr w:type="spellEnd"/>
      <w:r w:rsidRPr="00D87347">
        <w:rPr>
          <w:color w:val="000000"/>
          <w:sz w:val="28"/>
          <w:szCs w:val="28"/>
        </w:rPr>
        <w:t>, с островом того же имени, недалеко от Туркинских минеральных вод и Бай</w:t>
      </w:r>
      <w:r w:rsidRPr="00D87347">
        <w:rPr>
          <w:color w:val="000000"/>
          <w:sz w:val="28"/>
          <w:szCs w:val="28"/>
        </w:rPr>
        <w:softHyphen/>
        <w:t xml:space="preserve">кала, в </w:t>
      </w:r>
      <w:proofErr w:type="spellStart"/>
      <w:r w:rsidRPr="00D87347">
        <w:rPr>
          <w:color w:val="000000"/>
          <w:sz w:val="28"/>
          <w:szCs w:val="28"/>
        </w:rPr>
        <w:t>Селенгинском</w:t>
      </w:r>
      <w:proofErr w:type="spellEnd"/>
      <w:r w:rsidRPr="00D87347">
        <w:rPr>
          <w:color w:val="000000"/>
          <w:sz w:val="28"/>
          <w:szCs w:val="28"/>
        </w:rPr>
        <w:t xml:space="preserve"> округе, по Баргузинскому тракту. На острове этого озера находился в старину чудотворный образ. Когда же, еще в начале прошлого века (1714 г.), это озеро было передано в собственность Троицкой обители, то и образ перешел к ней, в ней пребывает и отсюда только обносится по окрестным селениям. Иль</w:t>
      </w:r>
      <w:r w:rsidRPr="00D87347">
        <w:rPr>
          <w:color w:val="000000"/>
          <w:sz w:val="28"/>
          <w:szCs w:val="28"/>
        </w:rPr>
        <w:softHyphen/>
        <w:t>инской и Итанцинской волости».</w:t>
      </w:r>
      <w:r w:rsidRPr="00D87347">
        <w:rPr>
          <w:rStyle w:val="a7"/>
          <w:color w:val="000000"/>
          <w:sz w:val="28"/>
          <w:szCs w:val="28"/>
        </w:rPr>
        <w:footnoteReference w:id="2"/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В № 5 Иркутских епархиаль</w:t>
      </w:r>
      <w:r w:rsidRPr="00D87347">
        <w:rPr>
          <w:color w:val="000000"/>
          <w:sz w:val="28"/>
          <w:szCs w:val="28"/>
        </w:rPr>
        <w:softHyphen/>
        <w:t>ных ведомостей за 1874 год опуб</w:t>
      </w:r>
      <w:r w:rsidRPr="00D87347">
        <w:rPr>
          <w:color w:val="000000"/>
          <w:sz w:val="28"/>
          <w:szCs w:val="28"/>
        </w:rPr>
        <w:softHyphen/>
        <w:t xml:space="preserve">ликовано описание иеромонаха </w:t>
      </w:r>
      <w:proofErr w:type="spellStart"/>
      <w:r w:rsidRPr="00D87347">
        <w:rPr>
          <w:color w:val="000000"/>
          <w:sz w:val="28"/>
          <w:szCs w:val="28"/>
        </w:rPr>
        <w:t>Мелетия</w:t>
      </w:r>
      <w:proofErr w:type="spellEnd"/>
      <w:r w:rsidRPr="00D87347">
        <w:rPr>
          <w:color w:val="000000"/>
          <w:sz w:val="28"/>
          <w:szCs w:val="28"/>
        </w:rPr>
        <w:t xml:space="preserve"> «</w:t>
      </w:r>
      <w:proofErr w:type="spellStart"/>
      <w:r w:rsidRPr="00D87347">
        <w:rPr>
          <w:color w:val="000000"/>
          <w:sz w:val="28"/>
          <w:szCs w:val="28"/>
        </w:rPr>
        <w:t>Котокильский</w:t>
      </w:r>
      <w:proofErr w:type="spellEnd"/>
      <w:r w:rsidRPr="00D87347">
        <w:rPr>
          <w:color w:val="000000"/>
          <w:sz w:val="28"/>
          <w:szCs w:val="28"/>
        </w:rPr>
        <w:t xml:space="preserve"> образ 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>вя</w:t>
      </w:r>
      <w:r w:rsidRPr="00D87347">
        <w:rPr>
          <w:color w:val="000000"/>
          <w:sz w:val="28"/>
          <w:szCs w:val="28"/>
        </w:rPr>
        <w:softHyphen/>
        <w:t xml:space="preserve">тителя  Николая». Мы приводим здесь описание </w:t>
      </w:r>
      <w:proofErr w:type="spellStart"/>
      <w:r w:rsidRPr="00D87347">
        <w:rPr>
          <w:color w:val="000000"/>
          <w:sz w:val="28"/>
          <w:szCs w:val="28"/>
        </w:rPr>
        <w:t>Мелетия</w:t>
      </w:r>
      <w:proofErr w:type="spellEnd"/>
      <w:r w:rsidRPr="00D87347">
        <w:rPr>
          <w:color w:val="000000"/>
          <w:sz w:val="28"/>
          <w:szCs w:val="28"/>
        </w:rPr>
        <w:t xml:space="preserve"> по его рукописи, хранящейся в фондах Национального архива Бурятии: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«Оный </w:t>
      </w:r>
      <w:proofErr w:type="spellStart"/>
      <w:r w:rsidRPr="00D87347">
        <w:rPr>
          <w:color w:val="000000"/>
          <w:sz w:val="28"/>
          <w:szCs w:val="28"/>
        </w:rPr>
        <w:t>образъ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 xml:space="preserve">вятителя и </w:t>
      </w:r>
      <w:r w:rsidRPr="00D87347">
        <w:rPr>
          <w:caps/>
          <w:color w:val="000000"/>
          <w:sz w:val="28"/>
          <w:szCs w:val="28"/>
        </w:rPr>
        <w:t>ч</w:t>
      </w:r>
      <w:r w:rsidRPr="00D87347">
        <w:rPr>
          <w:color w:val="000000"/>
          <w:sz w:val="28"/>
          <w:szCs w:val="28"/>
        </w:rPr>
        <w:t>удотворца Николая к</w:t>
      </w:r>
      <w:proofErr w:type="gramStart"/>
      <w:r w:rsidRPr="00D87347">
        <w:rPr>
          <w:sz w:val="28"/>
          <w:szCs w:val="28"/>
          <w:lang w:val="en-US"/>
        </w:rPr>
        <w:t>h</w:t>
      </w:r>
      <w:proofErr w:type="spellStart"/>
      <w:proofErr w:type="gramEnd"/>
      <w:r w:rsidRPr="00D87347">
        <w:rPr>
          <w:color w:val="000000"/>
          <w:sz w:val="28"/>
          <w:szCs w:val="28"/>
        </w:rPr>
        <w:t>мъ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вырезанъ</w:t>
      </w:r>
      <w:proofErr w:type="spellEnd"/>
      <w:r w:rsidRPr="00D87347">
        <w:rPr>
          <w:color w:val="000000"/>
          <w:sz w:val="28"/>
          <w:szCs w:val="28"/>
        </w:rPr>
        <w:t xml:space="preserve"> и откуда </w:t>
      </w:r>
      <w:proofErr w:type="spellStart"/>
      <w:r w:rsidRPr="00D87347">
        <w:rPr>
          <w:color w:val="000000"/>
          <w:sz w:val="28"/>
          <w:szCs w:val="28"/>
        </w:rPr>
        <w:t>принесенъ</w:t>
      </w:r>
      <w:proofErr w:type="spellEnd"/>
      <w:r w:rsidRPr="00D87347">
        <w:rPr>
          <w:color w:val="000000"/>
          <w:sz w:val="28"/>
          <w:szCs w:val="28"/>
        </w:rPr>
        <w:t xml:space="preserve">, никакого </w:t>
      </w:r>
      <w:proofErr w:type="spellStart"/>
      <w:r w:rsidRPr="00D87347">
        <w:rPr>
          <w:color w:val="000000"/>
          <w:sz w:val="28"/>
          <w:szCs w:val="28"/>
        </w:rPr>
        <w:t>извест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>я н</w:t>
      </w:r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тъ</w:t>
      </w:r>
      <w:proofErr w:type="spellEnd"/>
      <w:r w:rsidRPr="00D87347">
        <w:rPr>
          <w:color w:val="000000"/>
          <w:sz w:val="28"/>
          <w:szCs w:val="28"/>
        </w:rPr>
        <w:t xml:space="preserve">; а только </w:t>
      </w:r>
      <w:proofErr w:type="spellStart"/>
      <w:r w:rsidRPr="00D87347">
        <w:rPr>
          <w:color w:val="000000"/>
          <w:sz w:val="28"/>
          <w:szCs w:val="28"/>
        </w:rPr>
        <w:t>изв</w:t>
      </w:r>
      <w:proofErr w:type="spellEnd"/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стно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отъ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стариковъ</w:t>
      </w:r>
      <w:proofErr w:type="spellEnd"/>
      <w:r w:rsidRPr="00D87347">
        <w:rPr>
          <w:color w:val="000000"/>
          <w:sz w:val="28"/>
          <w:szCs w:val="28"/>
        </w:rPr>
        <w:t xml:space="preserve">, что </w:t>
      </w:r>
      <w:proofErr w:type="spellStart"/>
      <w:r w:rsidRPr="00D87347">
        <w:rPr>
          <w:color w:val="000000"/>
          <w:sz w:val="28"/>
          <w:szCs w:val="28"/>
        </w:rPr>
        <w:t>назадъ</w:t>
      </w:r>
      <w:proofErr w:type="spellEnd"/>
      <w:r w:rsidRPr="00D87347">
        <w:rPr>
          <w:color w:val="000000"/>
          <w:sz w:val="28"/>
          <w:szCs w:val="28"/>
        </w:rPr>
        <w:t xml:space="preserve"> тому л</w:t>
      </w:r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тъ</w:t>
      </w:r>
      <w:proofErr w:type="spellEnd"/>
      <w:r w:rsidRPr="00D87347">
        <w:rPr>
          <w:color w:val="000000"/>
          <w:sz w:val="28"/>
          <w:szCs w:val="28"/>
        </w:rPr>
        <w:t xml:space="preserve"> 60</w:t>
      </w:r>
      <w:r w:rsidRPr="00D87347">
        <w:rPr>
          <w:color w:val="000000"/>
          <w:sz w:val="28"/>
          <w:szCs w:val="28"/>
          <w:u w:val="single"/>
          <w:vertAlign w:val="superscript"/>
        </w:rPr>
        <w:t>тъ</w:t>
      </w:r>
      <w:r w:rsidRPr="00D87347">
        <w:rPr>
          <w:color w:val="000000"/>
          <w:sz w:val="28"/>
          <w:szCs w:val="28"/>
        </w:rPr>
        <w:t xml:space="preserve"> или бол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е того не </w:t>
      </w:r>
      <w:proofErr w:type="spellStart"/>
      <w:r w:rsidRPr="00D87347">
        <w:rPr>
          <w:color w:val="000000"/>
          <w:sz w:val="28"/>
          <w:szCs w:val="28"/>
        </w:rPr>
        <w:t>запомнятъ</w:t>
      </w:r>
      <w:proofErr w:type="spellEnd"/>
      <w:r w:rsidRPr="00D87347">
        <w:rPr>
          <w:color w:val="000000"/>
          <w:sz w:val="28"/>
          <w:szCs w:val="28"/>
        </w:rPr>
        <w:t xml:space="preserve">, на острове </w:t>
      </w:r>
      <w:proofErr w:type="spellStart"/>
      <w:r w:rsidRPr="00D87347">
        <w:rPr>
          <w:color w:val="000000"/>
          <w:sz w:val="28"/>
          <w:szCs w:val="28"/>
        </w:rPr>
        <w:t>Котокильскомъ</w:t>
      </w:r>
      <w:proofErr w:type="spellEnd"/>
      <w:r w:rsidRPr="00D87347">
        <w:rPr>
          <w:color w:val="000000"/>
          <w:sz w:val="28"/>
          <w:szCs w:val="28"/>
        </w:rPr>
        <w:t xml:space="preserve"> находилась ча</w:t>
      </w:r>
      <w:r w:rsidRPr="00D87347">
        <w:rPr>
          <w:color w:val="000000"/>
          <w:sz w:val="28"/>
          <w:szCs w:val="28"/>
        </w:rPr>
        <w:softHyphen/>
        <w:t xml:space="preserve">совня, при которой определены были при зимовье </w:t>
      </w:r>
      <w:proofErr w:type="spellStart"/>
      <w:r w:rsidRPr="00D87347">
        <w:rPr>
          <w:color w:val="000000"/>
          <w:sz w:val="28"/>
          <w:szCs w:val="28"/>
        </w:rPr>
        <w:t>отъ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Троицкаго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Селенгинскаго</w:t>
      </w:r>
      <w:proofErr w:type="spellEnd"/>
      <w:r w:rsidRPr="00D87347">
        <w:rPr>
          <w:color w:val="000000"/>
          <w:sz w:val="28"/>
          <w:szCs w:val="28"/>
        </w:rPr>
        <w:t xml:space="preserve"> монастыря </w:t>
      </w:r>
      <w:proofErr w:type="spellStart"/>
      <w:r w:rsidRPr="00D87347">
        <w:rPr>
          <w:color w:val="000000"/>
          <w:sz w:val="28"/>
          <w:szCs w:val="28"/>
        </w:rPr>
        <w:t>рабочихъ</w:t>
      </w:r>
      <w:proofErr w:type="spellEnd"/>
      <w:r w:rsidRPr="00D87347">
        <w:rPr>
          <w:color w:val="000000"/>
          <w:sz w:val="28"/>
          <w:szCs w:val="28"/>
        </w:rPr>
        <w:t xml:space="preserve"> 6</w:t>
      </w:r>
      <w:r w:rsidRPr="00D87347">
        <w:rPr>
          <w:color w:val="000000"/>
          <w:sz w:val="28"/>
          <w:szCs w:val="28"/>
          <w:u w:val="single"/>
          <w:vertAlign w:val="superscript"/>
        </w:rPr>
        <w:t>ть</w:t>
      </w:r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челов</w:t>
      </w:r>
      <w:proofErr w:type="spellEnd"/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к; </w:t>
      </w:r>
      <w:proofErr w:type="spellStart"/>
      <w:r w:rsidRPr="00D87347">
        <w:rPr>
          <w:color w:val="000000"/>
          <w:sz w:val="28"/>
          <w:szCs w:val="28"/>
        </w:rPr>
        <w:t>изъ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коихъ</w:t>
      </w:r>
      <w:proofErr w:type="spellEnd"/>
      <w:r w:rsidRPr="00D87347">
        <w:rPr>
          <w:color w:val="000000"/>
          <w:sz w:val="28"/>
          <w:szCs w:val="28"/>
        </w:rPr>
        <w:t xml:space="preserve"> 2 человека назначены были для рыбопромышленности, а </w:t>
      </w:r>
      <w:proofErr w:type="spellStart"/>
      <w:r w:rsidRPr="00D87347">
        <w:rPr>
          <w:color w:val="000000"/>
          <w:sz w:val="28"/>
          <w:szCs w:val="28"/>
        </w:rPr>
        <w:t>четыр</w:t>
      </w:r>
      <w:proofErr w:type="spellEnd"/>
      <w:proofErr w:type="gramStart"/>
      <w:r w:rsidRPr="00D87347">
        <w:rPr>
          <w:sz w:val="28"/>
          <w:szCs w:val="28"/>
          <w:lang w:val="en-US"/>
        </w:rPr>
        <w:t>h</w:t>
      </w:r>
      <w:proofErr w:type="gram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че</w:t>
      </w:r>
      <w:r w:rsidRPr="00D87347">
        <w:rPr>
          <w:color w:val="000000"/>
          <w:sz w:val="28"/>
          <w:szCs w:val="28"/>
        </w:rPr>
        <w:softHyphen/>
        <w:t>лов</w:t>
      </w:r>
      <w:proofErr w:type="spellEnd"/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ка находились </w:t>
      </w:r>
      <w:proofErr w:type="spellStart"/>
      <w:r w:rsidRPr="00D87347">
        <w:rPr>
          <w:color w:val="000000"/>
          <w:sz w:val="28"/>
          <w:szCs w:val="28"/>
        </w:rPr>
        <w:t>безъ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отлучно</w:t>
      </w:r>
      <w:proofErr w:type="spellEnd"/>
      <w:r w:rsidRPr="00D87347">
        <w:rPr>
          <w:color w:val="000000"/>
          <w:sz w:val="28"/>
          <w:szCs w:val="28"/>
        </w:rPr>
        <w:t xml:space="preserve"> на </w:t>
      </w:r>
      <w:proofErr w:type="spellStart"/>
      <w:r w:rsidRPr="00D87347">
        <w:rPr>
          <w:color w:val="000000"/>
          <w:sz w:val="28"/>
          <w:szCs w:val="28"/>
        </w:rPr>
        <w:t>томъ</w:t>
      </w:r>
      <w:proofErr w:type="spellEnd"/>
      <w:r w:rsidRPr="00D87347">
        <w:rPr>
          <w:color w:val="000000"/>
          <w:sz w:val="28"/>
          <w:szCs w:val="28"/>
        </w:rPr>
        <w:t xml:space="preserve"> озер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 при </w:t>
      </w:r>
      <w:proofErr w:type="spellStart"/>
      <w:r w:rsidRPr="00D87347">
        <w:rPr>
          <w:color w:val="000000"/>
          <w:sz w:val="28"/>
          <w:szCs w:val="28"/>
        </w:rPr>
        <w:t>часовн</w:t>
      </w:r>
      <w:proofErr w:type="spellEnd"/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 (</w:t>
      </w:r>
      <w:proofErr w:type="spellStart"/>
      <w:r w:rsidRPr="00D87347">
        <w:rPr>
          <w:color w:val="000000"/>
          <w:sz w:val="28"/>
          <w:szCs w:val="28"/>
        </w:rPr>
        <w:t>гд</w:t>
      </w:r>
      <w:proofErr w:type="spellEnd"/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 было </w:t>
      </w:r>
      <w:r w:rsidRPr="00D87347">
        <w:rPr>
          <w:color w:val="000000"/>
          <w:sz w:val="28"/>
          <w:szCs w:val="28"/>
        </w:rPr>
        <w:lastRenderedPageBreak/>
        <w:t xml:space="preserve">построено и зимовье), и </w:t>
      </w:r>
      <w:proofErr w:type="spellStart"/>
      <w:r w:rsidRPr="00D87347">
        <w:rPr>
          <w:color w:val="000000"/>
          <w:sz w:val="28"/>
          <w:szCs w:val="28"/>
        </w:rPr>
        <w:t>въ</w:t>
      </w:r>
      <w:proofErr w:type="spellEnd"/>
      <w:r w:rsidRPr="00D87347">
        <w:rPr>
          <w:color w:val="000000"/>
          <w:sz w:val="28"/>
          <w:szCs w:val="28"/>
        </w:rPr>
        <w:t xml:space="preserve"> одно л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то, </w:t>
      </w:r>
      <w:proofErr w:type="spellStart"/>
      <w:r w:rsidRPr="00D87347">
        <w:rPr>
          <w:color w:val="000000"/>
          <w:sz w:val="28"/>
          <w:szCs w:val="28"/>
        </w:rPr>
        <w:t>напавъ</w:t>
      </w:r>
      <w:proofErr w:type="spellEnd"/>
      <w:r w:rsidRPr="00D87347">
        <w:rPr>
          <w:color w:val="000000"/>
          <w:sz w:val="28"/>
          <w:szCs w:val="28"/>
        </w:rPr>
        <w:t xml:space="preserve"> на то зимовье, раз</w:t>
      </w:r>
      <w:r w:rsidRPr="00D87347">
        <w:rPr>
          <w:color w:val="000000"/>
          <w:sz w:val="28"/>
          <w:szCs w:val="28"/>
        </w:rPr>
        <w:softHyphen/>
        <w:t xml:space="preserve">бойники убили </w:t>
      </w:r>
      <w:proofErr w:type="spellStart"/>
      <w:r w:rsidRPr="00D87347">
        <w:rPr>
          <w:color w:val="000000"/>
          <w:sz w:val="28"/>
          <w:szCs w:val="28"/>
        </w:rPr>
        <w:t>живущихъ</w:t>
      </w:r>
      <w:proofErr w:type="spellEnd"/>
      <w:r w:rsidRPr="00D87347">
        <w:rPr>
          <w:color w:val="000000"/>
          <w:sz w:val="28"/>
          <w:szCs w:val="28"/>
        </w:rPr>
        <w:t xml:space="preserve"> 4х </w:t>
      </w:r>
      <w:proofErr w:type="spellStart"/>
      <w:r w:rsidRPr="00D87347">
        <w:rPr>
          <w:color w:val="000000"/>
          <w:sz w:val="28"/>
          <w:szCs w:val="28"/>
        </w:rPr>
        <w:t>человекъ</w:t>
      </w:r>
      <w:proofErr w:type="spellEnd"/>
      <w:r w:rsidRPr="00D87347">
        <w:rPr>
          <w:color w:val="000000"/>
          <w:sz w:val="28"/>
          <w:szCs w:val="28"/>
        </w:rPr>
        <w:t xml:space="preserve"> (потому </w:t>
      </w:r>
      <w:proofErr w:type="spellStart"/>
      <w:r w:rsidRPr="00D87347">
        <w:rPr>
          <w:color w:val="000000"/>
          <w:sz w:val="28"/>
          <w:szCs w:val="28"/>
        </w:rPr>
        <w:t>нын</w:t>
      </w:r>
      <w:proofErr w:type="spellEnd"/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 и м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сто то называется </w:t>
      </w:r>
      <w:proofErr w:type="spellStart"/>
      <w:r w:rsidRPr="00D87347">
        <w:rPr>
          <w:color w:val="000000"/>
          <w:sz w:val="28"/>
          <w:szCs w:val="28"/>
        </w:rPr>
        <w:t>Уб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proofErr w:type="spellStart"/>
      <w:r w:rsidRPr="00D87347">
        <w:rPr>
          <w:color w:val="000000"/>
          <w:sz w:val="28"/>
          <w:szCs w:val="28"/>
        </w:rPr>
        <w:t>еннымъ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мысомъ</w:t>
      </w:r>
      <w:proofErr w:type="spellEnd"/>
      <w:r w:rsidRPr="00D87347">
        <w:rPr>
          <w:color w:val="000000"/>
          <w:sz w:val="28"/>
          <w:szCs w:val="28"/>
        </w:rPr>
        <w:t xml:space="preserve">); по </w:t>
      </w:r>
      <w:proofErr w:type="spellStart"/>
      <w:r w:rsidRPr="00D87347">
        <w:rPr>
          <w:color w:val="000000"/>
          <w:sz w:val="28"/>
          <w:szCs w:val="28"/>
        </w:rPr>
        <w:t>про</w:t>
      </w:r>
      <w:r w:rsidRPr="00D87347">
        <w:rPr>
          <w:color w:val="000000"/>
          <w:sz w:val="28"/>
          <w:szCs w:val="28"/>
        </w:rPr>
        <w:softHyphen/>
        <w:t>шеств</w:t>
      </w:r>
      <w:proofErr w:type="spellEnd"/>
      <w:proofErr w:type="gramStart"/>
      <w:r w:rsidRPr="00D87347">
        <w:rPr>
          <w:color w:val="000000"/>
          <w:sz w:val="28"/>
          <w:szCs w:val="28"/>
          <w:lang w:val="en-US"/>
        </w:rPr>
        <w:t>i</w:t>
      </w:r>
      <w:proofErr w:type="gramEnd"/>
      <w:r w:rsidRPr="00D87347">
        <w:rPr>
          <w:color w:val="000000"/>
          <w:sz w:val="28"/>
          <w:szCs w:val="28"/>
        </w:rPr>
        <w:t xml:space="preserve">и сего, по </w:t>
      </w:r>
      <w:proofErr w:type="spellStart"/>
      <w:r w:rsidRPr="00D87347">
        <w:rPr>
          <w:color w:val="000000"/>
          <w:sz w:val="28"/>
          <w:szCs w:val="28"/>
        </w:rPr>
        <w:t>распоряжен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ю </w:t>
      </w:r>
      <w:proofErr w:type="spellStart"/>
      <w:r w:rsidRPr="00D87347">
        <w:rPr>
          <w:color w:val="000000"/>
          <w:sz w:val="28"/>
          <w:szCs w:val="28"/>
        </w:rPr>
        <w:t>Троицкаго</w:t>
      </w:r>
      <w:proofErr w:type="spellEnd"/>
      <w:r w:rsidRPr="00D87347">
        <w:rPr>
          <w:color w:val="000000"/>
          <w:sz w:val="28"/>
          <w:szCs w:val="28"/>
        </w:rPr>
        <w:t xml:space="preserve"> архимандрита (а кто </w:t>
      </w:r>
      <w:proofErr w:type="spellStart"/>
      <w:r w:rsidRPr="00D87347">
        <w:rPr>
          <w:color w:val="000000"/>
          <w:sz w:val="28"/>
          <w:szCs w:val="28"/>
        </w:rPr>
        <w:t>онъ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былъ</w:t>
      </w:r>
      <w:proofErr w:type="spellEnd"/>
      <w:r w:rsidRPr="00D87347">
        <w:rPr>
          <w:color w:val="000000"/>
          <w:sz w:val="28"/>
          <w:szCs w:val="28"/>
        </w:rPr>
        <w:t xml:space="preserve">, не </w:t>
      </w:r>
      <w:proofErr w:type="spellStart"/>
      <w:r w:rsidRPr="00D87347">
        <w:rPr>
          <w:color w:val="000000"/>
          <w:sz w:val="28"/>
          <w:szCs w:val="28"/>
        </w:rPr>
        <w:t>знаютъ</w:t>
      </w:r>
      <w:proofErr w:type="spellEnd"/>
      <w:r w:rsidRPr="00D87347">
        <w:rPr>
          <w:color w:val="000000"/>
          <w:sz w:val="28"/>
          <w:szCs w:val="28"/>
        </w:rPr>
        <w:t>), имуще</w:t>
      </w:r>
      <w:r w:rsidRPr="00D87347">
        <w:rPr>
          <w:color w:val="000000"/>
          <w:sz w:val="28"/>
          <w:szCs w:val="28"/>
        </w:rPr>
        <w:softHyphen/>
        <w:t xml:space="preserve">ство, </w:t>
      </w:r>
      <w:proofErr w:type="spellStart"/>
      <w:r w:rsidRPr="00D87347">
        <w:rPr>
          <w:color w:val="000000"/>
          <w:sz w:val="28"/>
          <w:szCs w:val="28"/>
        </w:rPr>
        <w:t>принадл</w:t>
      </w:r>
      <w:proofErr w:type="spellEnd"/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жащее</w:t>
      </w:r>
      <w:proofErr w:type="spellEnd"/>
      <w:r w:rsidRPr="00D87347">
        <w:rPr>
          <w:color w:val="000000"/>
          <w:sz w:val="28"/>
          <w:szCs w:val="28"/>
        </w:rPr>
        <w:t xml:space="preserve"> монастырю, - отправлены были </w:t>
      </w:r>
      <w:proofErr w:type="spellStart"/>
      <w:r w:rsidRPr="00D87347">
        <w:rPr>
          <w:color w:val="000000"/>
          <w:sz w:val="28"/>
          <w:szCs w:val="28"/>
        </w:rPr>
        <w:t>въ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тотъ</w:t>
      </w:r>
      <w:proofErr w:type="spellEnd"/>
      <w:r w:rsidRPr="00D87347">
        <w:rPr>
          <w:color w:val="000000"/>
          <w:sz w:val="28"/>
          <w:szCs w:val="28"/>
        </w:rPr>
        <w:t xml:space="preserve"> монастырь.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Во общ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 с </w:t>
      </w:r>
      <w:proofErr w:type="spellStart"/>
      <w:r w:rsidRPr="00D87347">
        <w:rPr>
          <w:color w:val="000000"/>
          <w:sz w:val="28"/>
          <w:szCs w:val="28"/>
        </w:rPr>
        <w:t>онымъ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взятъ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былъ</w:t>
      </w:r>
      <w:proofErr w:type="spellEnd"/>
      <w:r w:rsidRPr="00D87347">
        <w:rPr>
          <w:color w:val="000000"/>
          <w:sz w:val="28"/>
          <w:szCs w:val="28"/>
        </w:rPr>
        <w:t xml:space="preserve"> и </w:t>
      </w:r>
      <w:proofErr w:type="spellStart"/>
      <w:r w:rsidRPr="00D87347">
        <w:rPr>
          <w:color w:val="000000"/>
          <w:sz w:val="28"/>
          <w:szCs w:val="28"/>
        </w:rPr>
        <w:t>образъ</w:t>
      </w:r>
      <w:proofErr w:type="spellEnd"/>
      <w:r w:rsidRPr="00D87347">
        <w:rPr>
          <w:color w:val="000000"/>
          <w:sz w:val="28"/>
          <w:szCs w:val="28"/>
        </w:rPr>
        <w:t xml:space="preserve"> упомянутой 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 xml:space="preserve">вятителя и </w:t>
      </w:r>
      <w:r w:rsidRPr="00D87347">
        <w:rPr>
          <w:caps/>
          <w:color w:val="000000"/>
          <w:sz w:val="28"/>
          <w:szCs w:val="28"/>
        </w:rPr>
        <w:t>ч</w:t>
      </w:r>
      <w:r w:rsidRPr="00D87347">
        <w:rPr>
          <w:color w:val="000000"/>
          <w:sz w:val="28"/>
          <w:szCs w:val="28"/>
        </w:rPr>
        <w:t>удотворца Ни</w:t>
      </w:r>
      <w:r w:rsidRPr="00D87347">
        <w:rPr>
          <w:color w:val="000000"/>
          <w:sz w:val="28"/>
          <w:szCs w:val="28"/>
        </w:rPr>
        <w:softHyphen/>
        <w:t xml:space="preserve">колая - </w:t>
      </w:r>
      <w:proofErr w:type="spellStart"/>
      <w:proofErr w:type="gramStart"/>
      <w:r w:rsidRPr="00D87347">
        <w:rPr>
          <w:color w:val="000000"/>
          <w:sz w:val="28"/>
          <w:szCs w:val="28"/>
        </w:rPr>
        <w:t>чрезъ</w:t>
      </w:r>
      <w:proofErr w:type="spellEnd"/>
      <w:proofErr w:type="gramEnd"/>
      <w:r w:rsidRPr="00D87347">
        <w:rPr>
          <w:color w:val="000000"/>
          <w:sz w:val="28"/>
          <w:szCs w:val="28"/>
        </w:rPr>
        <w:t xml:space="preserve">  что и </w:t>
      </w:r>
      <w:proofErr w:type="spellStart"/>
      <w:r w:rsidRPr="00D87347">
        <w:rPr>
          <w:color w:val="000000"/>
          <w:sz w:val="28"/>
          <w:szCs w:val="28"/>
        </w:rPr>
        <w:t>островъ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Котокильск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й остался </w:t>
      </w:r>
      <w:proofErr w:type="spellStart"/>
      <w:r w:rsidRPr="00D87347">
        <w:rPr>
          <w:color w:val="000000"/>
          <w:sz w:val="28"/>
          <w:szCs w:val="28"/>
        </w:rPr>
        <w:t>опустевшимся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  <w:proofErr w:type="gramStart"/>
      <w:r w:rsidRPr="00D87347">
        <w:rPr>
          <w:color w:val="000000"/>
          <w:sz w:val="28"/>
          <w:szCs w:val="28"/>
        </w:rPr>
        <w:t>Каковое</w:t>
      </w:r>
      <w:proofErr w:type="gram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опустен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е и продолжалось </w:t>
      </w:r>
      <w:proofErr w:type="spellStart"/>
      <w:r w:rsidRPr="00D87347">
        <w:rPr>
          <w:color w:val="000000"/>
          <w:sz w:val="28"/>
          <w:szCs w:val="28"/>
        </w:rPr>
        <w:t>отъ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>вятыя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Четыредесятницы</w:t>
      </w:r>
      <w:proofErr w:type="spellEnd"/>
      <w:r w:rsidRPr="00D87347">
        <w:rPr>
          <w:color w:val="000000"/>
          <w:sz w:val="28"/>
          <w:szCs w:val="28"/>
        </w:rPr>
        <w:t xml:space="preserve"> до праздника </w:t>
      </w:r>
      <w:proofErr w:type="spellStart"/>
      <w:r w:rsidRPr="00D87347">
        <w:rPr>
          <w:color w:val="000000"/>
          <w:sz w:val="28"/>
          <w:szCs w:val="28"/>
        </w:rPr>
        <w:t>Пентикост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>и</w:t>
      </w:r>
      <w:r w:rsidRPr="00D87347">
        <w:rPr>
          <w:rStyle w:val="a7"/>
          <w:color w:val="000000"/>
          <w:sz w:val="28"/>
          <w:szCs w:val="28"/>
        </w:rPr>
        <w:footnoteReference w:id="3"/>
      </w:r>
      <w:r w:rsidRPr="00D87347">
        <w:rPr>
          <w:color w:val="000000"/>
          <w:sz w:val="28"/>
          <w:szCs w:val="28"/>
        </w:rPr>
        <w:t xml:space="preserve">, </w:t>
      </w:r>
      <w:proofErr w:type="spellStart"/>
      <w:r w:rsidRPr="00D87347">
        <w:rPr>
          <w:color w:val="000000"/>
          <w:sz w:val="28"/>
          <w:szCs w:val="28"/>
        </w:rPr>
        <w:t>посл</w:t>
      </w:r>
      <w:proofErr w:type="spellEnd"/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 коего </w:t>
      </w:r>
      <w:proofErr w:type="spellStart"/>
      <w:r w:rsidRPr="00D87347">
        <w:rPr>
          <w:color w:val="000000"/>
          <w:sz w:val="28"/>
          <w:szCs w:val="28"/>
        </w:rPr>
        <w:t>архимандритъ</w:t>
      </w:r>
      <w:proofErr w:type="spellEnd"/>
      <w:r w:rsidRPr="00D87347">
        <w:rPr>
          <w:color w:val="000000"/>
          <w:sz w:val="28"/>
          <w:szCs w:val="28"/>
        </w:rPr>
        <w:t xml:space="preserve"> того мо</w:t>
      </w:r>
      <w:r w:rsidRPr="00D87347">
        <w:rPr>
          <w:color w:val="000000"/>
          <w:sz w:val="28"/>
          <w:szCs w:val="28"/>
        </w:rPr>
        <w:softHyphen/>
        <w:t>настыря, не известно по каковому случаю,</w:t>
      </w:r>
      <w:r w:rsidRPr="00D87347">
        <w:rPr>
          <w:rStyle w:val="a7"/>
          <w:color w:val="000000"/>
          <w:sz w:val="28"/>
          <w:szCs w:val="28"/>
        </w:rPr>
        <w:footnoteReference w:id="4"/>
      </w:r>
      <w:r w:rsidRPr="00D87347">
        <w:rPr>
          <w:color w:val="000000"/>
          <w:sz w:val="28"/>
          <w:szCs w:val="28"/>
        </w:rPr>
        <w:t xml:space="preserve"> […] </w:t>
      </w:r>
      <w:proofErr w:type="spellStart"/>
      <w:r w:rsidRPr="00D87347">
        <w:rPr>
          <w:color w:val="000000"/>
          <w:sz w:val="28"/>
          <w:szCs w:val="28"/>
        </w:rPr>
        <w:t>съ</w:t>
      </w:r>
      <w:proofErr w:type="spellEnd"/>
      <w:r w:rsidRPr="00D87347">
        <w:rPr>
          <w:color w:val="000000"/>
          <w:sz w:val="28"/>
          <w:szCs w:val="28"/>
        </w:rPr>
        <w:t xml:space="preserve"> церковной  </w:t>
      </w:r>
      <w:proofErr w:type="spellStart"/>
      <w:r w:rsidRPr="00D87347">
        <w:rPr>
          <w:color w:val="000000"/>
          <w:sz w:val="28"/>
          <w:szCs w:val="28"/>
        </w:rPr>
        <w:t>церемон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ей </w:t>
      </w:r>
      <w:proofErr w:type="spellStart"/>
      <w:r w:rsidRPr="00D87347">
        <w:rPr>
          <w:color w:val="000000"/>
          <w:sz w:val="28"/>
          <w:szCs w:val="28"/>
        </w:rPr>
        <w:t>препроводилъ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тотъ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образъ</w:t>
      </w:r>
      <w:proofErr w:type="spellEnd"/>
      <w:r w:rsidRPr="00D87347">
        <w:rPr>
          <w:color w:val="000000"/>
          <w:sz w:val="28"/>
          <w:szCs w:val="28"/>
        </w:rPr>
        <w:t xml:space="preserve"> С. Николая </w:t>
      </w:r>
      <w:proofErr w:type="spellStart"/>
      <w:r w:rsidRPr="00D87347">
        <w:rPr>
          <w:color w:val="000000"/>
          <w:sz w:val="28"/>
          <w:szCs w:val="28"/>
        </w:rPr>
        <w:t>самъ</w:t>
      </w:r>
      <w:proofErr w:type="spellEnd"/>
      <w:r w:rsidRPr="00D87347">
        <w:rPr>
          <w:color w:val="000000"/>
          <w:sz w:val="28"/>
          <w:szCs w:val="28"/>
        </w:rPr>
        <w:t>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И в то время река Кика им</w:t>
      </w:r>
      <w:proofErr w:type="gramStart"/>
      <w:r w:rsidRPr="00D87347">
        <w:rPr>
          <w:sz w:val="28"/>
          <w:szCs w:val="28"/>
          <w:lang w:val="en-US"/>
        </w:rPr>
        <w:t>h</w:t>
      </w:r>
      <w:proofErr w:type="gramEnd"/>
      <w:r w:rsidRPr="00D87347">
        <w:rPr>
          <w:color w:val="000000"/>
          <w:sz w:val="28"/>
          <w:szCs w:val="28"/>
        </w:rPr>
        <w:t>я столь сильное  наводнен</w:t>
      </w:r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е, что выступала из </w:t>
      </w:r>
      <w:proofErr w:type="spellStart"/>
      <w:r w:rsidRPr="00D87347">
        <w:rPr>
          <w:color w:val="000000"/>
          <w:sz w:val="28"/>
          <w:szCs w:val="28"/>
        </w:rPr>
        <w:t>береговъ</w:t>
      </w:r>
      <w:proofErr w:type="spellEnd"/>
      <w:r w:rsidRPr="00D87347">
        <w:rPr>
          <w:color w:val="000000"/>
          <w:sz w:val="28"/>
          <w:szCs w:val="28"/>
        </w:rPr>
        <w:t xml:space="preserve">, а потому </w:t>
      </w:r>
      <w:proofErr w:type="spellStart"/>
      <w:r w:rsidRPr="00D87347">
        <w:rPr>
          <w:color w:val="000000"/>
          <w:sz w:val="28"/>
          <w:szCs w:val="28"/>
        </w:rPr>
        <w:t>бывш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е при церемонии </w:t>
      </w:r>
      <w:proofErr w:type="spellStart"/>
      <w:r w:rsidRPr="00D87347">
        <w:rPr>
          <w:color w:val="000000"/>
          <w:sz w:val="28"/>
          <w:szCs w:val="28"/>
        </w:rPr>
        <w:t>препро</w:t>
      </w:r>
      <w:r w:rsidRPr="00D87347">
        <w:rPr>
          <w:color w:val="000000"/>
          <w:sz w:val="28"/>
          <w:szCs w:val="28"/>
        </w:rPr>
        <w:softHyphen/>
        <w:t>вождавш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е </w:t>
      </w:r>
      <w:proofErr w:type="spellStart"/>
      <w:r w:rsidRPr="00D87347">
        <w:rPr>
          <w:color w:val="000000"/>
          <w:sz w:val="28"/>
          <w:szCs w:val="28"/>
        </w:rPr>
        <w:t>образъ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принужд</w:t>
      </w:r>
      <w:proofErr w:type="spellEnd"/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ны</w:t>
      </w:r>
      <w:proofErr w:type="spellEnd"/>
      <w:r w:rsidRPr="00D87347">
        <w:rPr>
          <w:color w:val="000000"/>
          <w:sz w:val="28"/>
          <w:szCs w:val="28"/>
        </w:rPr>
        <w:t xml:space="preserve"> бы</w:t>
      </w:r>
      <w:r w:rsidRPr="00D87347">
        <w:rPr>
          <w:color w:val="000000"/>
          <w:sz w:val="28"/>
          <w:szCs w:val="28"/>
        </w:rPr>
        <w:softHyphen/>
        <w:t xml:space="preserve">ли остаться на сей стороне - несший же икону С. Николая крестьянин </w:t>
      </w:r>
      <w:proofErr w:type="spellStart"/>
      <w:r w:rsidRPr="00D87347">
        <w:rPr>
          <w:color w:val="000000"/>
          <w:sz w:val="28"/>
          <w:szCs w:val="28"/>
        </w:rPr>
        <w:t>Иванъ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Кафтанчиковъ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перешелъ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чрезъ</w:t>
      </w:r>
      <w:proofErr w:type="spellEnd"/>
      <w:r w:rsidRPr="00D87347">
        <w:rPr>
          <w:color w:val="000000"/>
          <w:sz w:val="28"/>
          <w:szCs w:val="28"/>
        </w:rPr>
        <w:t xml:space="preserve"> быстроту водную </w:t>
      </w:r>
      <w:proofErr w:type="spellStart"/>
      <w:r w:rsidRPr="00D87347">
        <w:rPr>
          <w:color w:val="000000"/>
          <w:sz w:val="28"/>
          <w:szCs w:val="28"/>
        </w:rPr>
        <w:t>безъ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всякаго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препятств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я, </w:t>
      </w:r>
      <w:proofErr w:type="spellStart"/>
      <w:r w:rsidRPr="00D87347">
        <w:rPr>
          <w:color w:val="000000"/>
          <w:sz w:val="28"/>
          <w:szCs w:val="28"/>
        </w:rPr>
        <w:t>чрезъ</w:t>
      </w:r>
      <w:proofErr w:type="spellEnd"/>
      <w:r w:rsidRPr="00D87347">
        <w:rPr>
          <w:color w:val="000000"/>
          <w:sz w:val="28"/>
          <w:szCs w:val="28"/>
        </w:rPr>
        <w:t xml:space="preserve"> которую и на </w:t>
      </w:r>
      <w:proofErr w:type="spellStart"/>
      <w:r w:rsidRPr="00D87347">
        <w:rPr>
          <w:color w:val="000000"/>
          <w:sz w:val="28"/>
          <w:szCs w:val="28"/>
        </w:rPr>
        <w:t>коняхъ</w:t>
      </w:r>
      <w:proofErr w:type="spellEnd"/>
      <w:r w:rsidRPr="00D87347">
        <w:rPr>
          <w:color w:val="000000"/>
          <w:sz w:val="28"/>
          <w:szCs w:val="28"/>
        </w:rPr>
        <w:t xml:space="preserve"> проехать было невозможно. </w:t>
      </w:r>
      <w:proofErr w:type="spellStart"/>
      <w:r w:rsidRPr="00D87347">
        <w:rPr>
          <w:color w:val="000000"/>
          <w:sz w:val="28"/>
          <w:szCs w:val="28"/>
        </w:rPr>
        <w:t>Препровождавш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 xml:space="preserve">е же ту икону люди одержимы </w:t>
      </w:r>
      <w:proofErr w:type="spellStart"/>
      <w:r w:rsidRPr="00D87347">
        <w:rPr>
          <w:color w:val="000000"/>
          <w:sz w:val="28"/>
          <w:szCs w:val="28"/>
        </w:rPr>
        <w:t>страхомъ</w:t>
      </w:r>
      <w:proofErr w:type="spellEnd"/>
      <w:r w:rsidRPr="00D87347">
        <w:rPr>
          <w:color w:val="000000"/>
          <w:sz w:val="28"/>
          <w:szCs w:val="28"/>
        </w:rPr>
        <w:t xml:space="preserve"> и </w:t>
      </w:r>
      <w:proofErr w:type="spellStart"/>
      <w:r w:rsidRPr="00D87347">
        <w:rPr>
          <w:color w:val="000000"/>
          <w:sz w:val="28"/>
          <w:szCs w:val="28"/>
        </w:rPr>
        <w:t>ужасомъ</w:t>
      </w:r>
      <w:proofErr w:type="spellEnd"/>
      <w:r w:rsidRPr="00D87347">
        <w:rPr>
          <w:color w:val="000000"/>
          <w:sz w:val="28"/>
          <w:szCs w:val="28"/>
        </w:rPr>
        <w:t xml:space="preserve">, и </w:t>
      </w:r>
      <w:proofErr w:type="gramStart"/>
      <w:r w:rsidRPr="00D87347">
        <w:rPr>
          <w:color w:val="000000"/>
          <w:sz w:val="28"/>
          <w:szCs w:val="28"/>
        </w:rPr>
        <w:t>будучи</w:t>
      </w:r>
      <w:proofErr w:type="gramEnd"/>
      <w:r w:rsidRPr="00D87347">
        <w:rPr>
          <w:color w:val="000000"/>
          <w:sz w:val="28"/>
          <w:szCs w:val="28"/>
        </w:rPr>
        <w:t xml:space="preserve"> боясь вдаться в </w:t>
      </w:r>
      <w:proofErr w:type="spellStart"/>
      <w:r w:rsidRPr="00D87347">
        <w:rPr>
          <w:color w:val="000000"/>
          <w:sz w:val="28"/>
          <w:szCs w:val="28"/>
        </w:rPr>
        <w:t>речныя</w:t>
      </w:r>
      <w:proofErr w:type="spellEnd"/>
      <w:r w:rsidRPr="00D87347">
        <w:rPr>
          <w:color w:val="000000"/>
          <w:sz w:val="28"/>
          <w:szCs w:val="28"/>
        </w:rPr>
        <w:t xml:space="preserve"> быстрины </w:t>
      </w:r>
      <w:proofErr w:type="spellStart"/>
      <w:r w:rsidRPr="00D87347">
        <w:rPr>
          <w:color w:val="000000"/>
          <w:sz w:val="28"/>
          <w:szCs w:val="28"/>
        </w:rPr>
        <w:t>къ</w:t>
      </w:r>
      <w:proofErr w:type="spellEnd"/>
      <w:r w:rsidRPr="00D87347">
        <w:rPr>
          <w:color w:val="000000"/>
          <w:sz w:val="28"/>
          <w:szCs w:val="28"/>
        </w:rPr>
        <w:t xml:space="preserve"> переходу, оставив икону при </w:t>
      </w:r>
      <w:proofErr w:type="spellStart"/>
      <w:r w:rsidRPr="00D87347">
        <w:rPr>
          <w:color w:val="000000"/>
          <w:sz w:val="28"/>
          <w:szCs w:val="28"/>
        </w:rPr>
        <w:t>одномъ</w:t>
      </w:r>
      <w:proofErr w:type="spellEnd"/>
      <w:r w:rsidRPr="00D87347">
        <w:rPr>
          <w:color w:val="000000"/>
          <w:sz w:val="28"/>
          <w:szCs w:val="28"/>
        </w:rPr>
        <w:t xml:space="preserve"> сторож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, возвратились </w:t>
      </w:r>
      <w:proofErr w:type="spellStart"/>
      <w:r w:rsidRPr="00D87347">
        <w:rPr>
          <w:color w:val="000000"/>
          <w:sz w:val="28"/>
          <w:szCs w:val="28"/>
        </w:rPr>
        <w:t>въ</w:t>
      </w:r>
      <w:proofErr w:type="spellEnd"/>
      <w:r w:rsidRPr="00D87347">
        <w:rPr>
          <w:color w:val="000000"/>
          <w:sz w:val="28"/>
          <w:szCs w:val="28"/>
        </w:rPr>
        <w:t xml:space="preserve"> свои </w:t>
      </w:r>
      <w:proofErr w:type="spellStart"/>
      <w:r w:rsidRPr="00D87347">
        <w:rPr>
          <w:color w:val="000000"/>
          <w:sz w:val="28"/>
          <w:szCs w:val="28"/>
        </w:rPr>
        <w:t>домы</w:t>
      </w:r>
      <w:proofErr w:type="spellEnd"/>
      <w:r w:rsidRPr="00D87347">
        <w:rPr>
          <w:color w:val="000000"/>
          <w:sz w:val="28"/>
          <w:szCs w:val="28"/>
        </w:rPr>
        <w:t xml:space="preserve">. О </w:t>
      </w:r>
      <w:proofErr w:type="spellStart"/>
      <w:r w:rsidRPr="00D87347">
        <w:rPr>
          <w:color w:val="000000"/>
          <w:sz w:val="28"/>
          <w:szCs w:val="28"/>
        </w:rPr>
        <w:t>ка</w:t>
      </w:r>
      <w:r w:rsidRPr="00D87347">
        <w:rPr>
          <w:color w:val="000000"/>
          <w:sz w:val="28"/>
          <w:szCs w:val="28"/>
        </w:rPr>
        <w:softHyphen/>
        <w:t>ковомъ</w:t>
      </w:r>
      <w:proofErr w:type="spellEnd"/>
      <w:r w:rsidRPr="00D87347">
        <w:rPr>
          <w:color w:val="000000"/>
          <w:sz w:val="28"/>
          <w:szCs w:val="28"/>
        </w:rPr>
        <w:t xml:space="preserve"> происшествии показывают с клятвою Итанцинской волости </w:t>
      </w:r>
      <w:proofErr w:type="spellStart"/>
      <w:r w:rsidRPr="00D87347">
        <w:rPr>
          <w:color w:val="000000"/>
          <w:sz w:val="28"/>
          <w:szCs w:val="28"/>
        </w:rPr>
        <w:t>Гурулевскаго</w:t>
      </w:r>
      <w:proofErr w:type="spellEnd"/>
      <w:r w:rsidRPr="00D87347">
        <w:rPr>
          <w:color w:val="000000"/>
          <w:sz w:val="28"/>
          <w:szCs w:val="28"/>
        </w:rPr>
        <w:t xml:space="preserve"> селения </w:t>
      </w:r>
      <w:proofErr w:type="spellStart"/>
      <w:r w:rsidRPr="00D87347">
        <w:rPr>
          <w:color w:val="000000"/>
          <w:sz w:val="28"/>
          <w:szCs w:val="28"/>
        </w:rPr>
        <w:t>кр</w:t>
      </w:r>
      <w:proofErr w:type="spellEnd"/>
      <w:proofErr w:type="gramStart"/>
      <w:r w:rsidRPr="00D87347">
        <w:rPr>
          <w:sz w:val="28"/>
          <w:szCs w:val="28"/>
          <w:lang w:val="en-US"/>
        </w:rPr>
        <w:t>h</w:t>
      </w:r>
      <w:proofErr w:type="spellStart"/>
      <w:proofErr w:type="gramEnd"/>
      <w:r w:rsidRPr="00D87347">
        <w:rPr>
          <w:color w:val="000000"/>
          <w:sz w:val="28"/>
          <w:szCs w:val="28"/>
        </w:rPr>
        <w:t>стьяне</w:t>
      </w:r>
      <w:proofErr w:type="spellEnd"/>
      <w:r w:rsidRPr="00D87347">
        <w:rPr>
          <w:color w:val="000000"/>
          <w:sz w:val="28"/>
          <w:szCs w:val="28"/>
        </w:rPr>
        <w:t xml:space="preserve"> Никита и </w:t>
      </w:r>
      <w:proofErr w:type="spellStart"/>
      <w:r w:rsidRPr="00D87347">
        <w:rPr>
          <w:color w:val="000000"/>
          <w:sz w:val="28"/>
          <w:szCs w:val="28"/>
        </w:rPr>
        <w:t>Прохоръ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Горулевыхъ</w:t>
      </w:r>
      <w:proofErr w:type="spellEnd"/>
      <w:r w:rsidRPr="00D87347">
        <w:rPr>
          <w:color w:val="000000"/>
          <w:sz w:val="28"/>
          <w:szCs w:val="28"/>
        </w:rPr>
        <w:t>, первый 76 л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т, а </w:t>
      </w:r>
      <w:proofErr w:type="spellStart"/>
      <w:r w:rsidRPr="00D87347">
        <w:rPr>
          <w:color w:val="000000"/>
          <w:sz w:val="28"/>
          <w:szCs w:val="28"/>
        </w:rPr>
        <w:t>посл</w:t>
      </w:r>
      <w:proofErr w:type="spellEnd"/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дн</w:t>
      </w:r>
      <w:proofErr w:type="spellEnd"/>
      <w:r w:rsidRPr="00D87347">
        <w:rPr>
          <w:color w:val="000000"/>
          <w:sz w:val="28"/>
          <w:szCs w:val="28"/>
          <w:lang w:val="en-US"/>
        </w:rPr>
        <w:t>i</w:t>
      </w:r>
      <w:r w:rsidRPr="00D87347">
        <w:rPr>
          <w:color w:val="000000"/>
          <w:sz w:val="28"/>
          <w:szCs w:val="28"/>
        </w:rPr>
        <w:t>й 72 л</w:t>
      </w:r>
      <w:r w:rsidRPr="00D87347">
        <w:rPr>
          <w:sz w:val="28"/>
          <w:szCs w:val="28"/>
          <w:lang w:val="en-US"/>
        </w:rPr>
        <w:t>h</w:t>
      </w:r>
      <w:r w:rsidRPr="00D87347">
        <w:rPr>
          <w:color w:val="000000"/>
          <w:sz w:val="28"/>
          <w:szCs w:val="28"/>
        </w:rPr>
        <w:t xml:space="preserve">т, кои были очевидными </w:t>
      </w:r>
      <w:proofErr w:type="spellStart"/>
      <w:r w:rsidRPr="00D87347">
        <w:rPr>
          <w:color w:val="000000"/>
          <w:sz w:val="28"/>
          <w:szCs w:val="28"/>
        </w:rPr>
        <w:t>свид</w:t>
      </w:r>
      <w:proofErr w:type="spellEnd"/>
      <w:r w:rsidRPr="00D87347">
        <w:rPr>
          <w:sz w:val="28"/>
          <w:szCs w:val="28"/>
          <w:lang w:val="en-US"/>
        </w:rPr>
        <w:t>h</w:t>
      </w:r>
      <w:proofErr w:type="spellStart"/>
      <w:r w:rsidRPr="00D87347">
        <w:rPr>
          <w:color w:val="000000"/>
          <w:sz w:val="28"/>
          <w:szCs w:val="28"/>
        </w:rPr>
        <w:t>т</w:t>
      </w:r>
      <w:r w:rsidRPr="00D87347">
        <w:rPr>
          <w:sz w:val="28"/>
          <w:szCs w:val="28"/>
        </w:rPr>
        <w:t>е</w:t>
      </w:r>
      <w:r w:rsidRPr="00D87347">
        <w:rPr>
          <w:color w:val="000000"/>
          <w:sz w:val="28"/>
          <w:szCs w:val="28"/>
        </w:rPr>
        <w:t>лями</w:t>
      </w:r>
      <w:proofErr w:type="spellEnd"/>
      <w:r w:rsidRPr="00D87347">
        <w:rPr>
          <w:color w:val="000000"/>
          <w:sz w:val="28"/>
          <w:szCs w:val="28"/>
        </w:rPr>
        <w:t>».</w:t>
      </w:r>
      <w:r w:rsidRPr="00D87347">
        <w:rPr>
          <w:rStyle w:val="a7"/>
          <w:color w:val="000000"/>
          <w:sz w:val="28"/>
          <w:szCs w:val="28"/>
        </w:rPr>
        <w:footnoteReference w:id="5"/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Исключительные права на рыбные ловли на озере Котокель и прилегающих к нему речках имел Троицкий монастырь. Самый первый «владетельный» указ датируется 1714 годом. Затем в 1745 и 1750 гг. монастырю были отведены рыбные ловли от устья Селенги вверх по Байкалу. Позже, в 1797 году монастырю было высочайше разрешено ловить рыбу в оз. </w:t>
      </w:r>
      <w:r w:rsidRPr="00D87347">
        <w:rPr>
          <w:color w:val="000000"/>
          <w:sz w:val="28"/>
          <w:szCs w:val="28"/>
        </w:rPr>
        <w:lastRenderedPageBreak/>
        <w:t xml:space="preserve">Котокель и реках Турка и </w:t>
      </w:r>
      <w:proofErr w:type="spellStart"/>
      <w:r w:rsidRPr="00D87347">
        <w:rPr>
          <w:color w:val="000000"/>
          <w:sz w:val="28"/>
          <w:szCs w:val="28"/>
        </w:rPr>
        <w:t>Коточик</w:t>
      </w:r>
      <w:proofErr w:type="spellEnd"/>
      <w:r w:rsidRPr="00D87347">
        <w:rPr>
          <w:color w:val="000000"/>
          <w:sz w:val="28"/>
          <w:szCs w:val="28"/>
        </w:rPr>
        <w:t>. В 1800 г. эти места были отданы в монопольное владение монастырю «навсегда беспрепятственно».</w:t>
      </w:r>
      <w:r w:rsidRPr="00D87347">
        <w:rPr>
          <w:rStyle w:val="a7"/>
          <w:color w:val="000000"/>
          <w:sz w:val="28"/>
          <w:szCs w:val="28"/>
        </w:rPr>
        <w:footnoteReference w:id="6"/>
      </w:r>
      <w:r w:rsidRPr="00D87347">
        <w:rPr>
          <w:color w:val="000000"/>
          <w:sz w:val="28"/>
          <w:szCs w:val="28"/>
        </w:rPr>
        <w:t xml:space="preserve"> 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 1780-х гг. на этом острове «явился образ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>в. Николая».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 xml:space="preserve">Казначей Троицкого монастыря иеромонах Вениамин в своем описании присовокупляет к сказанному </w:t>
      </w:r>
      <w:proofErr w:type="spellStart"/>
      <w:r w:rsidRPr="00D87347">
        <w:rPr>
          <w:sz w:val="28"/>
          <w:szCs w:val="28"/>
        </w:rPr>
        <w:t>Мелетием</w:t>
      </w:r>
      <w:proofErr w:type="spellEnd"/>
      <w:r w:rsidRPr="00D87347">
        <w:rPr>
          <w:sz w:val="28"/>
          <w:szCs w:val="28"/>
        </w:rPr>
        <w:t>: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 xml:space="preserve">«1874 года, </w:t>
      </w:r>
      <w:proofErr w:type="gramStart"/>
      <w:r w:rsidRPr="00D87347">
        <w:rPr>
          <w:sz w:val="28"/>
          <w:szCs w:val="28"/>
        </w:rPr>
        <w:t>бывши</w:t>
      </w:r>
      <w:proofErr w:type="gramEnd"/>
      <w:r w:rsidRPr="00D87347">
        <w:rPr>
          <w:sz w:val="28"/>
          <w:szCs w:val="28"/>
        </w:rPr>
        <w:t xml:space="preserve"> в сопровождении святой чудотворной иконы Святителя Николая </w:t>
      </w:r>
      <w:proofErr w:type="spellStart"/>
      <w:r w:rsidRPr="00D87347">
        <w:rPr>
          <w:sz w:val="28"/>
          <w:szCs w:val="28"/>
        </w:rPr>
        <w:t>Котокильскаго</w:t>
      </w:r>
      <w:proofErr w:type="spellEnd"/>
      <w:r w:rsidRPr="00D87347">
        <w:rPr>
          <w:sz w:val="28"/>
          <w:szCs w:val="28"/>
        </w:rPr>
        <w:t xml:space="preserve">, о коем повесть сия, в </w:t>
      </w:r>
      <w:proofErr w:type="spellStart"/>
      <w:r w:rsidRPr="00D87347">
        <w:rPr>
          <w:sz w:val="28"/>
          <w:szCs w:val="28"/>
        </w:rPr>
        <w:t>Баргузинском</w:t>
      </w:r>
      <w:proofErr w:type="spellEnd"/>
      <w:r w:rsidRPr="00D87347">
        <w:rPr>
          <w:sz w:val="28"/>
          <w:szCs w:val="28"/>
        </w:rPr>
        <w:t xml:space="preserve"> округе, приносимой из Сел. Троиц. Монастыря по желанию жителей </w:t>
      </w:r>
      <w:proofErr w:type="spellStart"/>
      <w:r w:rsidRPr="00D87347">
        <w:rPr>
          <w:sz w:val="28"/>
          <w:szCs w:val="28"/>
        </w:rPr>
        <w:t>онаго</w:t>
      </w:r>
      <w:proofErr w:type="spellEnd"/>
      <w:r w:rsidRPr="00D87347">
        <w:rPr>
          <w:sz w:val="28"/>
          <w:szCs w:val="28"/>
        </w:rPr>
        <w:t xml:space="preserve"> округа, слышал от </w:t>
      </w:r>
      <w:proofErr w:type="spellStart"/>
      <w:r w:rsidRPr="00D87347">
        <w:rPr>
          <w:sz w:val="28"/>
          <w:szCs w:val="28"/>
        </w:rPr>
        <w:t>баргузинскаго</w:t>
      </w:r>
      <w:proofErr w:type="spellEnd"/>
      <w:r w:rsidRPr="00D87347">
        <w:rPr>
          <w:sz w:val="28"/>
          <w:szCs w:val="28"/>
        </w:rPr>
        <w:t xml:space="preserve"> мещанина Аполлона Новикова </w:t>
      </w:r>
      <w:proofErr w:type="gramStart"/>
      <w:r w:rsidRPr="00D87347">
        <w:rPr>
          <w:sz w:val="28"/>
          <w:szCs w:val="28"/>
        </w:rPr>
        <w:t>слышанное</w:t>
      </w:r>
      <w:proofErr w:type="gramEnd"/>
      <w:r w:rsidRPr="00D87347">
        <w:rPr>
          <w:sz w:val="28"/>
          <w:szCs w:val="28"/>
        </w:rPr>
        <w:t xml:space="preserve"> им от его родителей о случае, при коем найдена эта икона Святителя Николая чудесным образом. </w:t>
      </w:r>
      <w:r w:rsidRPr="00D87347">
        <w:rPr>
          <w:caps/>
          <w:sz w:val="28"/>
          <w:szCs w:val="28"/>
        </w:rPr>
        <w:t>е</w:t>
      </w:r>
      <w:r w:rsidRPr="00D87347">
        <w:rPr>
          <w:sz w:val="28"/>
          <w:szCs w:val="28"/>
        </w:rPr>
        <w:t xml:space="preserve">го, Новикова, родитель,  будучи в отроческом возрасте, проезжал в зимнее время чрез озеро Котокель </w:t>
      </w:r>
      <w:proofErr w:type="gramStart"/>
      <w:r w:rsidRPr="00D87347">
        <w:rPr>
          <w:sz w:val="28"/>
          <w:szCs w:val="28"/>
        </w:rPr>
        <w:t>с</w:t>
      </w:r>
      <w:proofErr w:type="gramEnd"/>
      <w:r w:rsidRPr="00D87347">
        <w:rPr>
          <w:sz w:val="28"/>
          <w:szCs w:val="28"/>
        </w:rPr>
        <w:t xml:space="preserve"> своим родителем Иваном Новиковым и на острове оном расположились переночевать. Упомянутый отрок, выйдя из зимовья, увидал вдали свет подобно горящей свече. Возвратившись в зимовье, сказал и виденном им свете родителю, который с удивлением и недоверием (по необитаемости) вышел из зимовья, не доверяя отроку, и увидел то же самое. Желая удостовериться, пошел к свету, виденному ими. Не дойдя до места того, свет этот погас, и он скрылся. Но он, Иван Новиков, продолжал идти по направлению к месту </w:t>
      </w:r>
      <w:proofErr w:type="spellStart"/>
      <w:r w:rsidRPr="00D87347">
        <w:rPr>
          <w:sz w:val="28"/>
          <w:szCs w:val="28"/>
        </w:rPr>
        <w:t>виденнаго</w:t>
      </w:r>
      <w:proofErr w:type="spellEnd"/>
      <w:r w:rsidRPr="00D87347">
        <w:rPr>
          <w:sz w:val="28"/>
          <w:szCs w:val="28"/>
        </w:rPr>
        <w:t xml:space="preserve"> света и дошел до пня, на коем стояла икона Святителя Николая резной работы, без киота. В каком году это было, не мог объяснить Новиков, ему от роду 70 лет, а как родитель его был отроком, то должно полагать до его рождения было за 10 лет.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 xml:space="preserve">* Прежде в зимнее время была дорога через </w:t>
      </w:r>
      <w:proofErr w:type="spellStart"/>
      <w:r w:rsidRPr="00D87347">
        <w:rPr>
          <w:sz w:val="28"/>
          <w:szCs w:val="28"/>
        </w:rPr>
        <w:t>Котокиль</w:t>
      </w:r>
      <w:proofErr w:type="spellEnd"/>
      <w:r w:rsidRPr="00D87347">
        <w:rPr>
          <w:sz w:val="28"/>
          <w:szCs w:val="28"/>
        </w:rPr>
        <w:t>», - добавляет иеромонах Вениамин. Из сказанного можно сделать вывод, что икона обретена в период 1770-1780 гг.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В статье иеромонаха </w:t>
      </w:r>
      <w:proofErr w:type="spellStart"/>
      <w:r w:rsidRPr="00D87347">
        <w:rPr>
          <w:color w:val="000000"/>
          <w:sz w:val="28"/>
          <w:szCs w:val="28"/>
        </w:rPr>
        <w:t>Мелетия</w:t>
      </w:r>
      <w:proofErr w:type="spellEnd"/>
      <w:r w:rsidRPr="00D87347">
        <w:rPr>
          <w:color w:val="000000"/>
          <w:sz w:val="28"/>
          <w:szCs w:val="28"/>
        </w:rPr>
        <w:t xml:space="preserve"> легенда изложена несколько иначе: «</w:t>
      </w:r>
      <w:proofErr w:type="spellStart"/>
      <w:r w:rsidRPr="00D87347">
        <w:rPr>
          <w:color w:val="000000"/>
          <w:sz w:val="28"/>
          <w:szCs w:val="28"/>
        </w:rPr>
        <w:t>Баргузинские</w:t>
      </w:r>
      <w:proofErr w:type="spellEnd"/>
      <w:r w:rsidRPr="00D87347">
        <w:rPr>
          <w:color w:val="000000"/>
          <w:sz w:val="28"/>
          <w:szCs w:val="28"/>
        </w:rPr>
        <w:t xml:space="preserve"> купцы Новиковские и Черновы, ехавшие в зимнее время по Байкалу, сбились с дороги, потому что поднялась вьюга, долго блуждали и </w:t>
      </w:r>
      <w:r w:rsidRPr="00D87347">
        <w:rPr>
          <w:color w:val="000000"/>
          <w:sz w:val="28"/>
          <w:szCs w:val="28"/>
        </w:rPr>
        <w:lastRenderedPageBreak/>
        <w:t xml:space="preserve">уже потеряли надежду отыскать путь, - как, неожиданно, выехали на </w:t>
      </w:r>
      <w:proofErr w:type="spellStart"/>
      <w:r w:rsidRPr="00D87347">
        <w:rPr>
          <w:color w:val="000000"/>
          <w:sz w:val="28"/>
          <w:szCs w:val="28"/>
        </w:rPr>
        <w:t>Катокиль</w:t>
      </w:r>
      <w:proofErr w:type="spellEnd"/>
      <w:r w:rsidRPr="00D87347">
        <w:rPr>
          <w:color w:val="000000"/>
          <w:sz w:val="28"/>
          <w:szCs w:val="28"/>
        </w:rPr>
        <w:t>, к монастырскому Зимовью. Но они еще раньше видели на утесе огонек, как бы от горящей свечи, который светился, несмотря на ветер и вьюгу. Прибыв на остров, купцы поспешно отправились с монастырскими людьми на то место, где светился огонек и обрели икону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Николая чудотворца (Икона небольшая: </w:t>
      </w:r>
      <w:proofErr w:type="spellStart"/>
      <w:r w:rsidRPr="00D87347">
        <w:rPr>
          <w:color w:val="000000"/>
          <w:sz w:val="28"/>
          <w:szCs w:val="28"/>
        </w:rPr>
        <w:t>выш</w:t>
      </w:r>
      <w:proofErr w:type="spellEnd"/>
      <w:r w:rsidRPr="00D87347">
        <w:rPr>
          <w:color w:val="000000"/>
          <w:sz w:val="28"/>
          <w:szCs w:val="28"/>
        </w:rPr>
        <w:t xml:space="preserve">. и </w:t>
      </w:r>
      <w:proofErr w:type="spellStart"/>
      <w:r w:rsidRPr="00D87347">
        <w:rPr>
          <w:color w:val="000000"/>
          <w:sz w:val="28"/>
          <w:szCs w:val="28"/>
        </w:rPr>
        <w:t>шир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  <w:proofErr w:type="spellStart"/>
      <w:r w:rsidRPr="00D87347">
        <w:rPr>
          <w:color w:val="000000"/>
          <w:sz w:val="28"/>
          <w:szCs w:val="28"/>
        </w:rPr>
        <w:t>вершк</w:t>
      </w:r>
      <w:proofErr w:type="spellEnd"/>
      <w:r w:rsidRPr="00D87347">
        <w:rPr>
          <w:color w:val="000000"/>
          <w:sz w:val="28"/>
          <w:szCs w:val="28"/>
        </w:rPr>
        <w:t>. Резное изображение Святителя как бы в киоте, в правой руке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Николай держит церковь, а в левой меч (копия </w:t>
      </w:r>
      <w:proofErr w:type="spellStart"/>
      <w:r w:rsidRPr="00D87347">
        <w:rPr>
          <w:color w:val="000000"/>
          <w:sz w:val="28"/>
          <w:szCs w:val="28"/>
        </w:rPr>
        <w:t>Можайскаго</w:t>
      </w:r>
      <w:proofErr w:type="spellEnd"/>
      <w:r w:rsidRPr="00D87347">
        <w:rPr>
          <w:color w:val="000000"/>
          <w:sz w:val="28"/>
          <w:szCs w:val="28"/>
        </w:rPr>
        <w:t xml:space="preserve"> чуд. </w:t>
      </w:r>
      <w:proofErr w:type="gramStart"/>
      <w:r w:rsidRPr="00D87347">
        <w:rPr>
          <w:color w:val="000000"/>
          <w:sz w:val="28"/>
          <w:szCs w:val="28"/>
        </w:rPr>
        <w:t>Образа), в фелони.</w:t>
      </w:r>
      <w:proofErr w:type="gramEnd"/>
      <w:r w:rsidRPr="00D87347">
        <w:rPr>
          <w:color w:val="000000"/>
          <w:sz w:val="28"/>
          <w:szCs w:val="28"/>
        </w:rPr>
        <w:t xml:space="preserve"> </w:t>
      </w:r>
      <w:proofErr w:type="gramStart"/>
      <w:r w:rsidRPr="00D87347">
        <w:rPr>
          <w:color w:val="000000"/>
          <w:sz w:val="28"/>
          <w:szCs w:val="28"/>
        </w:rPr>
        <w:t xml:space="preserve">По всем признакам - весьма древнее изображение) и пред нею горящую свечу. </w:t>
      </w:r>
      <w:proofErr w:type="gramEnd"/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С благоговением приняли </w:t>
      </w:r>
      <w:proofErr w:type="spellStart"/>
      <w:r w:rsidRPr="00D87347">
        <w:rPr>
          <w:color w:val="000000"/>
          <w:sz w:val="28"/>
          <w:szCs w:val="28"/>
        </w:rPr>
        <w:t>Баргузинцы</w:t>
      </w:r>
      <w:proofErr w:type="spellEnd"/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икону и с </w:t>
      </w:r>
      <w:proofErr w:type="spellStart"/>
      <w:r w:rsidRPr="00D87347">
        <w:rPr>
          <w:color w:val="000000"/>
          <w:sz w:val="28"/>
          <w:szCs w:val="28"/>
        </w:rPr>
        <w:t>радостию</w:t>
      </w:r>
      <w:proofErr w:type="spellEnd"/>
      <w:r w:rsidRPr="00D87347">
        <w:rPr>
          <w:color w:val="000000"/>
          <w:sz w:val="28"/>
          <w:szCs w:val="28"/>
        </w:rPr>
        <w:t xml:space="preserve"> поспешили с нею в Баргузин, где торжественно были встречены клиром церковным и всем населением. Но, по преданию, Святитель Николай недолго оставался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Своею иконою здесь. Св. икона его оказалась снова на </w:t>
      </w:r>
      <w:proofErr w:type="spellStart"/>
      <w:r w:rsidRPr="00D87347">
        <w:rPr>
          <w:color w:val="000000"/>
          <w:sz w:val="28"/>
          <w:szCs w:val="28"/>
        </w:rPr>
        <w:t>Катокиле</w:t>
      </w:r>
      <w:proofErr w:type="spellEnd"/>
      <w:r w:rsidRPr="00D87347">
        <w:rPr>
          <w:color w:val="000000"/>
          <w:sz w:val="28"/>
          <w:szCs w:val="28"/>
        </w:rPr>
        <w:t>. К этому времени нужно отнести построение часовни под утесом, на котором не раз была обретаема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икона.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Сохраняется предание, что после </w:t>
      </w:r>
      <w:proofErr w:type="spellStart"/>
      <w:r w:rsidRPr="00D87347">
        <w:rPr>
          <w:color w:val="000000"/>
          <w:sz w:val="28"/>
          <w:szCs w:val="28"/>
        </w:rPr>
        <w:t>перваго</w:t>
      </w:r>
      <w:proofErr w:type="spellEnd"/>
      <w:r w:rsidRPr="00D87347">
        <w:rPr>
          <w:color w:val="000000"/>
          <w:sz w:val="28"/>
          <w:szCs w:val="28"/>
        </w:rPr>
        <w:t xml:space="preserve"> возвращения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иконы жители Баргузина, собравшись, прибыли на место явления на </w:t>
      </w:r>
      <w:proofErr w:type="spellStart"/>
      <w:r w:rsidRPr="00D87347">
        <w:rPr>
          <w:color w:val="000000"/>
          <w:sz w:val="28"/>
          <w:szCs w:val="28"/>
        </w:rPr>
        <w:t>Катокиль</w:t>
      </w:r>
      <w:proofErr w:type="spellEnd"/>
      <w:r w:rsidRPr="00D87347">
        <w:rPr>
          <w:color w:val="000000"/>
          <w:sz w:val="28"/>
          <w:szCs w:val="28"/>
        </w:rPr>
        <w:t xml:space="preserve"> с тем, чтобы унести Св. икону; подняли ее из часовни с острова и не мало отойдя, остановились на отдых, икону же поставили в стороне на камне; когда собрались идти дальше, иконы не оказалось на камне. Возвратившись на </w:t>
      </w:r>
      <w:proofErr w:type="spellStart"/>
      <w:r w:rsidRPr="00D87347">
        <w:rPr>
          <w:color w:val="000000"/>
          <w:sz w:val="28"/>
          <w:szCs w:val="28"/>
        </w:rPr>
        <w:t>Катокиль</w:t>
      </w:r>
      <w:proofErr w:type="spellEnd"/>
      <w:r w:rsidRPr="00D87347">
        <w:rPr>
          <w:color w:val="000000"/>
          <w:sz w:val="28"/>
          <w:szCs w:val="28"/>
        </w:rPr>
        <w:t>, нашли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>в. икону там. После прилежной, со слезами, молитвы и обещания возвратить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икону обратно, подняли и донесли ее до Баргузина - </w:t>
      </w:r>
      <w:proofErr w:type="spellStart"/>
      <w:r w:rsidRPr="00D87347">
        <w:rPr>
          <w:color w:val="000000"/>
          <w:sz w:val="28"/>
          <w:szCs w:val="28"/>
        </w:rPr>
        <w:t>безпрепятственно</w:t>
      </w:r>
      <w:proofErr w:type="spellEnd"/>
      <w:r w:rsidRPr="00D87347">
        <w:rPr>
          <w:color w:val="000000"/>
          <w:sz w:val="28"/>
          <w:szCs w:val="28"/>
        </w:rPr>
        <w:t xml:space="preserve">. (Показание </w:t>
      </w:r>
      <w:proofErr w:type="spellStart"/>
      <w:r w:rsidRPr="00D87347">
        <w:rPr>
          <w:color w:val="000000"/>
          <w:sz w:val="28"/>
          <w:szCs w:val="28"/>
        </w:rPr>
        <w:t>кр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  <w:proofErr w:type="spellStart"/>
      <w:r w:rsidRPr="00D87347">
        <w:rPr>
          <w:color w:val="000000"/>
          <w:sz w:val="28"/>
          <w:szCs w:val="28"/>
        </w:rPr>
        <w:t>Зыряновскаго</w:t>
      </w:r>
      <w:proofErr w:type="spellEnd"/>
      <w:r w:rsidRPr="00D87347">
        <w:rPr>
          <w:color w:val="000000"/>
          <w:sz w:val="28"/>
          <w:szCs w:val="28"/>
        </w:rPr>
        <w:t xml:space="preserve"> селения Якова Петрова и жены его - </w:t>
      </w:r>
      <w:proofErr w:type="spellStart"/>
      <w:r w:rsidRPr="00D87347">
        <w:rPr>
          <w:color w:val="000000"/>
          <w:sz w:val="28"/>
          <w:szCs w:val="28"/>
        </w:rPr>
        <w:t>Быченковых</w:t>
      </w:r>
      <w:proofErr w:type="spellEnd"/>
      <w:r w:rsidRPr="00D87347">
        <w:rPr>
          <w:color w:val="000000"/>
          <w:sz w:val="28"/>
          <w:szCs w:val="28"/>
        </w:rPr>
        <w:t xml:space="preserve"> 80-летних старцев). 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 память пребывания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иконы в Баргузине и не редких случаев принесения </w:t>
      </w:r>
      <w:proofErr w:type="spellStart"/>
      <w:r w:rsidRPr="00D87347">
        <w:rPr>
          <w:color w:val="000000"/>
          <w:sz w:val="28"/>
          <w:szCs w:val="28"/>
        </w:rPr>
        <w:t>ея</w:t>
      </w:r>
      <w:proofErr w:type="spellEnd"/>
      <w:r w:rsidRPr="00D87347">
        <w:rPr>
          <w:color w:val="000000"/>
          <w:sz w:val="28"/>
          <w:szCs w:val="28"/>
        </w:rPr>
        <w:t xml:space="preserve"> туда - имеется в </w:t>
      </w:r>
      <w:proofErr w:type="spellStart"/>
      <w:r w:rsidRPr="00D87347">
        <w:rPr>
          <w:color w:val="000000"/>
          <w:sz w:val="28"/>
          <w:szCs w:val="28"/>
        </w:rPr>
        <w:t>Баргузинском</w:t>
      </w:r>
      <w:proofErr w:type="spellEnd"/>
      <w:r w:rsidRPr="00D87347">
        <w:rPr>
          <w:color w:val="000000"/>
          <w:sz w:val="28"/>
          <w:szCs w:val="28"/>
        </w:rPr>
        <w:t xml:space="preserve"> соборном храме кафедра, производящая на посетителя отрадное впечатление, когда установлен бывает образ </w:t>
      </w:r>
      <w:proofErr w:type="spellStart"/>
      <w:r w:rsidRPr="00D87347">
        <w:rPr>
          <w:color w:val="000000"/>
          <w:sz w:val="28"/>
          <w:szCs w:val="28"/>
        </w:rPr>
        <w:t>Великаго</w:t>
      </w:r>
      <w:proofErr w:type="spellEnd"/>
      <w:r w:rsidRPr="00D87347">
        <w:rPr>
          <w:color w:val="000000"/>
          <w:sz w:val="28"/>
          <w:szCs w:val="28"/>
        </w:rPr>
        <w:t xml:space="preserve"> Чудотворца».</w:t>
      </w:r>
      <w:r w:rsidRPr="00D87347">
        <w:rPr>
          <w:rStyle w:val="a7"/>
          <w:color w:val="000000"/>
          <w:sz w:val="28"/>
          <w:szCs w:val="28"/>
        </w:rPr>
        <w:footnoteReference w:id="7"/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lastRenderedPageBreak/>
        <w:t xml:space="preserve">Запись об этом событии была проверена настоятелем </w:t>
      </w:r>
      <w:proofErr w:type="spellStart"/>
      <w:r w:rsidRPr="00D87347">
        <w:rPr>
          <w:color w:val="000000"/>
          <w:sz w:val="28"/>
          <w:szCs w:val="28"/>
        </w:rPr>
        <w:t>Троицкаго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Селенгинскаго</w:t>
      </w:r>
      <w:proofErr w:type="spellEnd"/>
      <w:r w:rsidRPr="00D87347">
        <w:rPr>
          <w:color w:val="000000"/>
          <w:sz w:val="28"/>
          <w:szCs w:val="28"/>
        </w:rPr>
        <w:t xml:space="preserve"> монастыря Архимандритом </w:t>
      </w:r>
      <w:proofErr w:type="spellStart"/>
      <w:r w:rsidRPr="00D87347">
        <w:rPr>
          <w:color w:val="000000"/>
          <w:sz w:val="28"/>
          <w:szCs w:val="28"/>
        </w:rPr>
        <w:t>Иларием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  <w:proofErr w:type="gramStart"/>
      <w:r w:rsidRPr="00D87347">
        <w:rPr>
          <w:color w:val="000000"/>
          <w:sz w:val="28"/>
          <w:szCs w:val="28"/>
        </w:rPr>
        <w:t xml:space="preserve">Это дело (продолжает </w:t>
      </w:r>
      <w:proofErr w:type="spellStart"/>
      <w:r w:rsidRPr="00D87347">
        <w:rPr>
          <w:color w:val="000000"/>
          <w:sz w:val="28"/>
          <w:szCs w:val="28"/>
        </w:rPr>
        <w:t>Преосв</w:t>
      </w:r>
      <w:proofErr w:type="spellEnd"/>
      <w:r w:rsidRPr="00D87347">
        <w:rPr>
          <w:color w:val="000000"/>
          <w:sz w:val="28"/>
          <w:szCs w:val="28"/>
        </w:rPr>
        <w:t>.</w:t>
      </w:r>
      <w:proofErr w:type="gramEnd"/>
      <w:r w:rsidRPr="00D8734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7347">
        <w:rPr>
          <w:color w:val="000000"/>
          <w:sz w:val="28"/>
          <w:szCs w:val="28"/>
        </w:rPr>
        <w:t>Мелетий</w:t>
      </w:r>
      <w:proofErr w:type="spellEnd"/>
      <w:r w:rsidRPr="00D87347">
        <w:rPr>
          <w:color w:val="000000"/>
          <w:sz w:val="28"/>
          <w:szCs w:val="28"/>
        </w:rPr>
        <w:t xml:space="preserve">) из явных чудес Святителя, поразившее необычайностью общество богомольцев, бывших в церковной процессии! </w:t>
      </w:r>
      <w:proofErr w:type="gramEnd"/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В изданной в 1895 г. книге </w:t>
      </w:r>
      <w:proofErr w:type="spellStart"/>
      <w:r w:rsidRPr="00D87347">
        <w:rPr>
          <w:color w:val="000000"/>
          <w:sz w:val="28"/>
          <w:szCs w:val="28"/>
        </w:rPr>
        <w:t>И.Токмакова</w:t>
      </w:r>
      <w:proofErr w:type="spellEnd"/>
      <w:r w:rsidRPr="00D87347">
        <w:rPr>
          <w:color w:val="000000"/>
          <w:sz w:val="28"/>
          <w:szCs w:val="28"/>
        </w:rPr>
        <w:t xml:space="preserve"> «Историко-статистическое и археологическое описание Св. Троицко-Селенгинского монастыря» приводятся несколько примеров «чудес Николы </w:t>
      </w:r>
      <w:proofErr w:type="spellStart"/>
      <w:r w:rsidRPr="00D87347">
        <w:rPr>
          <w:color w:val="000000"/>
          <w:sz w:val="28"/>
          <w:szCs w:val="28"/>
        </w:rPr>
        <w:t>Котокельского</w:t>
      </w:r>
      <w:proofErr w:type="spellEnd"/>
      <w:r w:rsidRPr="00D87347">
        <w:rPr>
          <w:color w:val="000000"/>
          <w:sz w:val="28"/>
          <w:szCs w:val="28"/>
        </w:rPr>
        <w:t>»: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«В то время, когда </w:t>
      </w:r>
      <w:proofErr w:type="spellStart"/>
      <w:r w:rsidRPr="00D87347">
        <w:rPr>
          <w:color w:val="000000"/>
          <w:sz w:val="28"/>
          <w:szCs w:val="28"/>
        </w:rPr>
        <w:t>Преосв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  <w:proofErr w:type="spellStart"/>
      <w:r w:rsidRPr="00D87347">
        <w:rPr>
          <w:color w:val="000000"/>
          <w:sz w:val="28"/>
          <w:szCs w:val="28"/>
        </w:rPr>
        <w:t>Мелетий</w:t>
      </w:r>
      <w:proofErr w:type="spellEnd"/>
      <w:r w:rsidRPr="00D87347">
        <w:rPr>
          <w:color w:val="000000"/>
          <w:sz w:val="28"/>
          <w:szCs w:val="28"/>
        </w:rPr>
        <w:t xml:space="preserve"> довершал эти строки, Угодник Божий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>в. Николай чрез свой «</w:t>
      </w:r>
      <w:proofErr w:type="spellStart"/>
      <w:r w:rsidRPr="00D87347">
        <w:rPr>
          <w:color w:val="000000"/>
          <w:sz w:val="28"/>
          <w:szCs w:val="28"/>
        </w:rPr>
        <w:t>Катокильский</w:t>
      </w:r>
      <w:proofErr w:type="spellEnd"/>
      <w:r w:rsidRPr="00D87347">
        <w:rPr>
          <w:color w:val="000000"/>
          <w:sz w:val="28"/>
          <w:szCs w:val="28"/>
        </w:rPr>
        <w:t xml:space="preserve"> образ» подтверждал описываемое и готовил </w:t>
      </w:r>
      <w:proofErr w:type="spellStart"/>
      <w:r w:rsidRPr="00D87347">
        <w:rPr>
          <w:color w:val="000000"/>
          <w:sz w:val="28"/>
          <w:szCs w:val="28"/>
        </w:rPr>
        <w:t>новыя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чудесныя</w:t>
      </w:r>
      <w:proofErr w:type="spellEnd"/>
      <w:r w:rsidRPr="00D87347">
        <w:rPr>
          <w:color w:val="000000"/>
          <w:sz w:val="28"/>
          <w:szCs w:val="28"/>
        </w:rPr>
        <w:t xml:space="preserve"> знамения.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В 1874 г. в </w:t>
      </w:r>
      <w:proofErr w:type="spellStart"/>
      <w:r w:rsidRPr="00D87347">
        <w:rPr>
          <w:color w:val="000000"/>
          <w:sz w:val="28"/>
          <w:szCs w:val="28"/>
        </w:rPr>
        <w:t>Баргузинском</w:t>
      </w:r>
      <w:proofErr w:type="spellEnd"/>
      <w:r w:rsidRPr="00D87347">
        <w:rPr>
          <w:color w:val="000000"/>
          <w:sz w:val="28"/>
          <w:szCs w:val="28"/>
        </w:rPr>
        <w:t xml:space="preserve"> округе до половины лето было бездождие и засуха; жители, по вере своей, просили </w:t>
      </w:r>
      <w:proofErr w:type="spellStart"/>
      <w:r w:rsidRPr="00D87347">
        <w:rPr>
          <w:color w:val="000000"/>
          <w:sz w:val="28"/>
          <w:szCs w:val="28"/>
        </w:rPr>
        <w:t>Преосв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  <w:proofErr w:type="spellStart"/>
      <w:r w:rsidRPr="00D87347">
        <w:rPr>
          <w:color w:val="000000"/>
          <w:sz w:val="28"/>
          <w:szCs w:val="28"/>
        </w:rPr>
        <w:t>Мартиниана</w:t>
      </w:r>
      <w:proofErr w:type="spellEnd"/>
      <w:r w:rsidRPr="00D87347">
        <w:rPr>
          <w:color w:val="000000"/>
          <w:sz w:val="28"/>
          <w:szCs w:val="28"/>
        </w:rPr>
        <w:t xml:space="preserve">, Епископа </w:t>
      </w:r>
      <w:proofErr w:type="spellStart"/>
      <w:r w:rsidRPr="00D87347">
        <w:rPr>
          <w:color w:val="000000"/>
          <w:sz w:val="28"/>
          <w:szCs w:val="28"/>
        </w:rPr>
        <w:t>Селенгинскаго</w:t>
      </w:r>
      <w:proofErr w:type="spellEnd"/>
      <w:r w:rsidRPr="00D87347">
        <w:rPr>
          <w:color w:val="000000"/>
          <w:sz w:val="28"/>
          <w:szCs w:val="28"/>
        </w:rPr>
        <w:t>... дозволить поднять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>в. икону Николая чудотворца, на что и получили немедленное разреше</w:t>
      </w:r>
      <w:r w:rsidRPr="00D87347">
        <w:rPr>
          <w:color w:val="000000"/>
          <w:sz w:val="28"/>
          <w:szCs w:val="28"/>
        </w:rPr>
        <w:softHyphen/>
        <w:t xml:space="preserve">ние. И как только оное было отправлено в Троицкий </w:t>
      </w:r>
      <w:proofErr w:type="spellStart"/>
      <w:r w:rsidRPr="00D87347">
        <w:rPr>
          <w:color w:val="000000"/>
          <w:sz w:val="28"/>
          <w:szCs w:val="28"/>
        </w:rPr>
        <w:t>мон</w:t>
      </w:r>
      <w:proofErr w:type="spellEnd"/>
      <w:r w:rsidRPr="00D87347">
        <w:rPr>
          <w:color w:val="000000"/>
          <w:sz w:val="28"/>
          <w:szCs w:val="28"/>
        </w:rPr>
        <w:t xml:space="preserve">., Святитель послал </w:t>
      </w:r>
      <w:proofErr w:type="spellStart"/>
      <w:r w:rsidRPr="00D87347">
        <w:rPr>
          <w:color w:val="000000"/>
          <w:sz w:val="28"/>
          <w:szCs w:val="28"/>
        </w:rPr>
        <w:t>Баргузинцам</w:t>
      </w:r>
      <w:proofErr w:type="spellEnd"/>
      <w:r w:rsidRPr="00D87347">
        <w:rPr>
          <w:color w:val="000000"/>
          <w:sz w:val="28"/>
          <w:szCs w:val="28"/>
        </w:rPr>
        <w:t xml:space="preserve"> утешение: прошли дожди и, не смотря на то, что польза от них была запоздалая, в то лето был у них обильный урожай. К тому же времени относят следующее событие: в г. Баргузине был доктор С., который видя </w:t>
      </w:r>
      <w:proofErr w:type="spellStart"/>
      <w:r w:rsidRPr="00D87347">
        <w:rPr>
          <w:color w:val="000000"/>
          <w:sz w:val="28"/>
          <w:szCs w:val="28"/>
        </w:rPr>
        <w:t>радостныя</w:t>
      </w:r>
      <w:proofErr w:type="spellEnd"/>
      <w:r w:rsidRPr="00D87347">
        <w:rPr>
          <w:color w:val="000000"/>
          <w:sz w:val="28"/>
          <w:szCs w:val="28"/>
        </w:rPr>
        <w:t xml:space="preserve"> и </w:t>
      </w:r>
      <w:proofErr w:type="spellStart"/>
      <w:r w:rsidRPr="00D87347">
        <w:rPr>
          <w:color w:val="000000"/>
          <w:sz w:val="28"/>
          <w:szCs w:val="28"/>
        </w:rPr>
        <w:t>усердныя</w:t>
      </w:r>
      <w:proofErr w:type="spellEnd"/>
      <w:r w:rsidRPr="00D87347">
        <w:rPr>
          <w:color w:val="000000"/>
          <w:sz w:val="28"/>
          <w:szCs w:val="28"/>
        </w:rPr>
        <w:t xml:space="preserve"> приготовления горожан </w:t>
      </w:r>
      <w:proofErr w:type="gramStart"/>
      <w:r w:rsidRPr="00D87347">
        <w:rPr>
          <w:color w:val="000000"/>
          <w:sz w:val="28"/>
          <w:szCs w:val="28"/>
        </w:rPr>
        <w:t>ко</w:t>
      </w:r>
      <w:proofErr w:type="gramEnd"/>
      <w:r w:rsidRPr="00D87347">
        <w:rPr>
          <w:color w:val="000000"/>
          <w:sz w:val="28"/>
          <w:szCs w:val="28"/>
        </w:rPr>
        <w:t xml:space="preserve"> встрече иконы Св. Николая, произнес </w:t>
      </w:r>
      <w:proofErr w:type="spellStart"/>
      <w:r w:rsidRPr="00D87347">
        <w:rPr>
          <w:color w:val="000000"/>
          <w:sz w:val="28"/>
          <w:szCs w:val="28"/>
        </w:rPr>
        <w:t>неприличныя</w:t>
      </w:r>
      <w:proofErr w:type="spellEnd"/>
      <w:r w:rsidRPr="00D87347">
        <w:rPr>
          <w:color w:val="000000"/>
          <w:sz w:val="28"/>
          <w:szCs w:val="28"/>
        </w:rPr>
        <w:t xml:space="preserve"> слова об иконе: вскоре после этого он застрелился!..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В 1880 г. </w:t>
      </w:r>
      <w:proofErr w:type="spellStart"/>
      <w:r w:rsidRPr="00D87347">
        <w:rPr>
          <w:color w:val="000000"/>
          <w:sz w:val="28"/>
          <w:szCs w:val="28"/>
        </w:rPr>
        <w:t>Зырянскаго</w:t>
      </w:r>
      <w:proofErr w:type="spellEnd"/>
      <w:r w:rsidRPr="00D87347">
        <w:rPr>
          <w:color w:val="000000"/>
          <w:sz w:val="28"/>
          <w:szCs w:val="28"/>
        </w:rPr>
        <w:t xml:space="preserve"> селения </w:t>
      </w:r>
      <w:proofErr w:type="spellStart"/>
      <w:r w:rsidRPr="00D87347">
        <w:rPr>
          <w:color w:val="000000"/>
          <w:sz w:val="28"/>
          <w:szCs w:val="28"/>
        </w:rPr>
        <w:t>Батуринск</w:t>
      </w:r>
      <w:proofErr w:type="spellEnd"/>
      <w:r w:rsidRPr="00D87347">
        <w:rPr>
          <w:color w:val="000000"/>
          <w:sz w:val="28"/>
          <w:szCs w:val="28"/>
        </w:rPr>
        <w:t xml:space="preserve">. волости, крест. Георгий Седунов с 17-летним сыном промышляли в октябре белку близ Байкала, имели общий шалаш для ночлега; они ходили врозь и - сын заблудился и не мог найти шалаша, проходил до темноты, изнемогший более от страха, чем от усталости, уснул на земле, покрытой уже снегом. Родитель его тщетно искал. </w:t>
      </w:r>
      <w:proofErr w:type="gramStart"/>
      <w:r w:rsidRPr="00D87347">
        <w:rPr>
          <w:color w:val="000000"/>
          <w:sz w:val="28"/>
          <w:szCs w:val="28"/>
        </w:rPr>
        <w:t>На утро</w:t>
      </w:r>
      <w:proofErr w:type="gramEnd"/>
      <w:r w:rsidRPr="00D87347">
        <w:rPr>
          <w:color w:val="000000"/>
          <w:sz w:val="28"/>
          <w:szCs w:val="28"/>
        </w:rPr>
        <w:t xml:space="preserve"> сын пошел опять и напал на человеческие следы, по ним дошел до </w:t>
      </w:r>
      <w:proofErr w:type="spellStart"/>
      <w:r w:rsidRPr="00D87347">
        <w:rPr>
          <w:color w:val="000000"/>
          <w:sz w:val="28"/>
          <w:szCs w:val="28"/>
        </w:rPr>
        <w:t>оставленнаго</w:t>
      </w:r>
      <w:proofErr w:type="spellEnd"/>
      <w:r w:rsidRPr="00D87347">
        <w:rPr>
          <w:color w:val="000000"/>
          <w:sz w:val="28"/>
          <w:szCs w:val="28"/>
        </w:rPr>
        <w:t xml:space="preserve"> шалаша, но там ничего не было утолить голод. Он </w:t>
      </w:r>
      <w:proofErr w:type="gramStart"/>
      <w:r w:rsidRPr="00D87347">
        <w:rPr>
          <w:color w:val="000000"/>
          <w:sz w:val="28"/>
          <w:szCs w:val="28"/>
        </w:rPr>
        <w:t>хотел</w:t>
      </w:r>
      <w:proofErr w:type="gramEnd"/>
      <w:r w:rsidRPr="00D87347">
        <w:rPr>
          <w:color w:val="000000"/>
          <w:sz w:val="28"/>
          <w:szCs w:val="28"/>
        </w:rPr>
        <w:t xml:space="preserve"> отдохнувши по своим прежним следам, но снег их занес, и он остался, надеясь, что кто-нибудь из зверовщиков придет; но эта надежда исполнилась чрез... 7 дней... Он отощал до </w:t>
      </w:r>
      <w:proofErr w:type="spellStart"/>
      <w:r w:rsidRPr="00D87347">
        <w:rPr>
          <w:color w:val="000000"/>
          <w:sz w:val="28"/>
          <w:szCs w:val="28"/>
        </w:rPr>
        <w:t>полнаго</w:t>
      </w:r>
      <w:proofErr w:type="spellEnd"/>
      <w:r w:rsidRPr="00D87347">
        <w:rPr>
          <w:color w:val="000000"/>
          <w:sz w:val="28"/>
          <w:szCs w:val="28"/>
        </w:rPr>
        <w:t xml:space="preserve"> изнеможения и хотел покончить с </w:t>
      </w:r>
      <w:r w:rsidRPr="00D87347">
        <w:rPr>
          <w:color w:val="000000"/>
          <w:sz w:val="28"/>
          <w:szCs w:val="28"/>
        </w:rPr>
        <w:lastRenderedPageBreak/>
        <w:t>собою, но пришла помощь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Николая! Его мать, терзаемая страхом, умолила Святителя... Проносили его образ и мать </w:t>
      </w:r>
      <w:proofErr w:type="spellStart"/>
      <w:r w:rsidRPr="00D87347">
        <w:rPr>
          <w:color w:val="000000"/>
          <w:sz w:val="28"/>
          <w:szCs w:val="28"/>
        </w:rPr>
        <w:t>пропавшаго</w:t>
      </w:r>
      <w:proofErr w:type="spellEnd"/>
      <w:r w:rsidRPr="00D87347">
        <w:rPr>
          <w:color w:val="000000"/>
          <w:sz w:val="28"/>
          <w:szCs w:val="28"/>
        </w:rPr>
        <w:t xml:space="preserve"> поспешила за ним: усердно молилась, отслужила молебен и обещала проводить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икону до </w:t>
      </w:r>
      <w:proofErr w:type="spellStart"/>
      <w:r w:rsidRPr="00D87347">
        <w:rPr>
          <w:color w:val="000000"/>
          <w:sz w:val="28"/>
          <w:szCs w:val="28"/>
        </w:rPr>
        <w:t>Горяченскаго</w:t>
      </w:r>
      <w:proofErr w:type="spellEnd"/>
      <w:r w:rsidRPr="00D87347">
        <w:rPr>
          <w:color w:val="000000"/>
          <w:sz w:val="28"/>
          <w:szCs w:val="28"/>
        </w:rPr>
        <w:t xml:space="preserve"> селения, что составляло в один конец более 100 верст. В этот самый час охотники набрели на занесенный снегом шалаш и услышали движение в нем. Юноша был спасен. Когда мать увидела сына, </w:t>
      </w:r>
      <w:proofErr w:type="spellStart"/>
      <w:r w:rsidRPr="00D87347">
        <w:rPr>
          <w:color w:val="000000"/>
          <w:sz w:val="28"/>
          <w:szCs w:val="28"/>
        </w:rPr>
        <w:t>котораго</w:t>
      </w:r>
      <w:proofErr w:type="spellEnd"/>
      <w:r w:rsidRPr="00D87347">
        <w:rPr>
          <w:color w:val="000000"/>
          <w:sz w:val="28"/>
          <w:szCs w:val="28"/>
        </w:rPr>
        <w:t xml:space="preserve"> считала погибшим, она немедленно исполнила данное Святителю Николаю обещание. Сын </w:t>
      </w:r>
      <w:proofErr w:type="spellStart"/>
      <w:r w:rsidRPr="00D87347">
        <w:rPr>
          <w:color w:val="000000"/>
          <w:sz w:val="28"/>
          <w:szCs w:val="28"/>
        </w:rPr>
        <w:t>ея</w:t>
      </w:r>
      <w:proofErr w:type="spellEnd"/>
      <w:r w:rsidRPr="00D87347">
        <w:rPr>
          <w:color w:val="000000"/>
          <w:sz w:val="28"/>
          <w:szCs w:val="28"/>
        </w:rPr>
        <w:t xml:space="preserve"> сопутствовал иконе от Баргузина до Троицкой обители, где говел и причастился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Тайн.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В 1884 г. в </w:t>
      </w:r>
      <w:proofErr w:type="spellStart"/>
      <w:r w:rsidRPr="00D87347">
        <w:rPr>
          <w:color w:val="000000"/>
          <w:sz w:val="28"/>
          <w:szCs w:val="28"/>
        </w:rPr>
        <w:t>Баргузинском</w:t>
      </w:r>
      <w:proofErr w:type="spellEnd"/>
      <w:r w:rsidRPr="00D87347">
        <w:rPr>
          <w:color w:val="000000"/>
          <w:sz w:val="28"/>
          <w:szCs w:val="28"/>
        </w:rPr>
        <w:t xml:space="preserve"> округе появилось т. наз. «Кобылка» (род саранчи) в таком множестве, что стала истреблять все посевы, траву, даже кустарники. Начальство распорядилось, чтобы жители </w:t>
      </w:r>
      <w:proofErr w:type="spellStart"/>
      <w:r w:rsidRPr="00D87347">
        <w:rPr>
          <w:color w:val="000000"/>
          <w:sz w:val="28"/>
          <w:szCs w:val="28"/>
        </w:rPr>
        <w:t>разставили</w:t>
      </w:r>
      <w:proofErr w:type="spellEnd"/>
      <w:r w:rsidRPr="00D87347">
        <w:rPr>
          <w:color w:val="000000"/>
          <w:sz w:val="28"/>
          <w:szCs w:val="28"/>
        </w:rPr>
        <w:t xml:space="preserve"> солому по степи, чтобы «Кобылка» собиралась на солому, которую затем жгли. Но «Кобылка» не уменьшалась. Тогда благочестивые </w:t>
      </w:r>
      <w:proofErr w:type="spellStart"/>
      <w:r w:rsidRPr="00D87347">
        <w:rPr>
          <w:color w:val="000000"/>
          <w:sz w:val="28"/>
          <w:szCs w:val="28"/>
        </w:rPr>
        <w:t>Баргузинские</w:t>
      </w:r>
      <w:proofErr w:type="spellEnd"/>
      <w:r w:rsidRPr="00D87347">
        <w:rPr>
          <w:color w:val="000000"/>
          <w:sz w:val="28"/>
          <w:szCs w:val="28"/>
        </w:rPr>
        <w:t xml:space="preserve"> жители, не раз видевшие помощь Св. Николая, послали в Св.-Троцкий </w:t>
      </w:r>
      <w:proofErr w:type="spellStart"/>
      <w:r w:rsidRPr="00D87347">
        <w:rPr>
          <w:color w:val="000000"/>
          <w:sz w:val="28"/>
          <w:szCs w:val="28"/>
        </w:rPr>
        <w:t>мон</w:t>
      </w:r>
      <w:proofErr w:type="spellEnd"/>
      <w:r w:rsidRPr="00D87347">
        <w:rPr>
          <w:color w:val="000000"/>
          <w:sz w:val="28"/>
          <w:szCs w:val="28"/>
        </w:rPr>
        <w:t>. за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иконой. После этого «Кобылка» стала уходить в леса, Байкал - и совсем исчезла!..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 1887 г. во время хождения со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иконою по Баргузинскому округу, в сел. </w:t>
      </w:r>
      <w:proofErr w:type="spellStart"/>
      <w:r w:rsidRPr="00D87347">
        <w:rPr>
          <w:color w:val="000000"/>
          <w:sz w:val="28"/>
          <w:szCs w:val="28"/>
        </w:rPr>
        <w:t>Сувинском</w:t>
      </w:r>
      <w:proofErr w:type="spellEnd"/>
      <w:r w:rsidRPr="00D87347">
        <w:rPr>
          <w:color w:val="000000"/>
          <w:sz w:val="28"/>
          <w:szCs w:val="28"/>
        </w:rPr>
        <w:t xml:space="preserve"> иеромонах при иконе, отслужив молебен в одном доме, заметил женщину, бывшую среди других, не подошедшую прикладываться и спросил о причине; ему сказали, что у </w:t>
      </w:r>
      <w:proofErr w:type="spellStart"/>
      <w:r w:rsidRPr="00D87347">
        <w:rPr>
          <w:color w:val="000000"/>
          <w:sz w:val="28"/>
          <w:szCs w:val="28"/>
        </w:rPr>
        <w:t>нея</w:t>
      </w:r>
      <w:proofErr w:type="spellEnd"/>
      <w:r w:rsidRPr="00D87347">
        <w:rPr>
          <w:color w:val="000000"/>
          <w:sz w:val="28"/>
          <w:szCs w:val="28"/>
        </w:rPr>
        <w:t xml:space="preserve"> отнялись </w:t>
      </w:r>
      <w:proofErr w:type="gramStart"/>
      <w:r w:rsidRPr="00D87347">
        <w:rPr>
          <w:color w:val="000000"/>
          <w:sz w:val="28"/>
          <w:szCs w:val="28"/>
        </w:rPr>
        <w:t>ноги</w:t>
      </w:r>
      <w:proofErr w:type="gramEnd"/>
      <w:r w:rsidRPr="00D87347">
        <w:rPr>
          <w:color w:val="000000"/>
          <w:sz w:val="28"/>
          <w:szCs w:val="28"/>
        </w:rPr>
        <w:t xml:space="preserve"> и она не может сама ходить. Иеромонах вместе с другими подвел ее к святыне и предложил хозяину взять у него бальзаму - помазать на ночь больной ноги, но за суетою народа забыл дать бальзам. На </w:t>
      </w:r>
      <w:proofErr w:type="gramStart"/>
      <w:r w:rsidRPr="00D87347">
        <w:rPr>
          <w:color w:val="000000"/>
          <w:sz w:val="28"/>
          <w:szCs w:val="28"/>
        </w:rPr>
        <w:t>утро-же</w:t>
      </w:r>
      <w:proofErr w:type="gramEnd"/>
      <w:r w:rsidRPr="00D87347">
        <w:rPr>
          <w:color w:val="000000"/>
          <w:sz w:val="28"/>
          <w:szCs w:val="28"/>
        </w:rPr>
        <w:t xml:space="preserve"> больная могла ходить!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 1887-же году когда приближались со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иконою Святителя и Чудотворца Николая к городу, жители Баргузина готовились ко встрече и мы также были рады сему, - так </w:t>
      </w:r>
      <w:proofErr w:type="spellStart"/>
      <w:r w:rsidRPr="00D87347">
        <w:rPr>
          <w:color w:val="000000"/>
          <w:sz w:val="28"/>
          <w:szCs w:val="28"/>
        </w:rPr>
        <w:t>разсказывало</w:t>
      </w:r>
      <w:proofErr w:type="spellEnd"/>
      <w:r w:rsidRPr="00D87347">
        <w:rPr>
          <w:color w:val="000000"/>
          <w:sz w:val="28"/>
          <w:szCs w:val="28"/>
        </w:rPr>
        <w:t xml:space="preserve"> семейство Артемовых, жившие на квартире у Гранина, желая отслужить в занятом помещении молебен Святителю, стали мыть и убирать комнаты, что видя, хозяйка Гранина с </w:t>
      </w:r>
      <w:proofErr w:type="spellStart"/>
      <w:r w:rsidRPr="00D87347">
        <w:rPr>
          <w:color w:val="000000"/>
          <w:sz w:val="28"/>
          <w:szCs w:val="28"/>
        </w:rPr>
        <w:t>недовольствием</w:t>
      </w:r>
      <w:proofErr w:type="spellEnd"/>
      <w:r w:rsidRPr="00D87347">
        <w:rPr>
          <w:color w:val="000000"/>
          <w:sz w:val="28"/>
          <w:szCs w:val="28"/>
        </w:rPr>
        <w:t xml:space="preserve"> стала нам выговаривать и с презрением выражаться об иконе </w:t>
      </w:r>
      <w:r w:rsidRPr="00D87347">
        <w:rPr>
          <w:color w:val="000000"/>
          <w:sz w:val="28"/>
          <w:szCs w:val="28"/>
        </w:rPr>
        <w:lastRenderedPageBreak/>
        <w:t>Святителя. Но мы поревновали за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икону настояли отслужить молебен и съехали с квартиры. Вскоре после Гранина поехала к мужу на прииски и едва не утонула в реке, дала обещание отслужить молебен Святителю. Икону в это время унесли обратно. Муж </w:t>
      </w:r>
      <w:proofErr w:type="spellStart"/>
      <w:r w:rsidRPr="00D87347">
        <w:rPr>
          <w:color w:val="000000"/>
          <w:sz w:val="28"/>
          <w:szCs w:val="28"/>
        </w:rPr>
        <w:t>ея</w:t>
      </w:r>
      <w:proofErr w:type="spellEnd"/>
      <w:r w:rsidRPr="00D87347">
        <w:rPr>
          <w:color w:val="000000"/>
          <w:sz w:val="28"/>
          <w:szCs w:val="28"/>
        </w:rPr>
        <w:t xml:space="preserve"> отслужил молебен в </w:t>
      </w:r>
      <w:proofErr w:type="spellStart"/>
      <w:r w:rsidRPr="00D87347">
        <w:rPr>
          <w:color w:val="000000"/>
          <w:sz w:val="28"/>
          <w:szCs w:val="28"/>
        </w:rPr>
        <w:t>Баргузинском</w:t>
      </w:r>
      <w:proofErr w:type="spellEnd"/>
      <w:r w:rsidRPr="00D87347">
        <w:rPr>
          <w:color w:val="000000"/>
          <w:sz w:val="28"/>
          <w:szCs w:val="28"/>
        </w:rPr>
        <w:t xml:space="preserve"> храме.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87347">
        <w:rPr>
          <w:color w:val="000000"/>
          <w:sz w:val="28"/>
          <w:szCs w:val="28"/>
        </w:rPr>
        <w:t>Приведенныя</w:t>
      </w:r>
      <w:proofErr w:type="spellEnd"/>
      <w:r w:rsidRPr="00D87347">
        <w:rPr>
          <w:color w:val="000000"/>
          <w:sz w:val="28"/>
          <w:szCs w:val="28"/>
        </w:rPr>
        <w:t xml:space="preserve"> здесь свидетельства о чудесных явлениях благодати от иконы </w:t>
      </w:r>
      <w:proofErr w:type="spellStart"/>
      <w:r w:rsidRPr="00D87347">
        <w:rPr>
          <w:color w:val="000000"/>
          <w:sz w:val="28"/>
          <w:szCs w:val="28"/>
        </w:rPr>
        <w:t>Великаго</w:t>
      </w:r>
      <w:proofErr w:type="spellEnd"/>
      <w:r w:rsidRPr="00D87347">
        <w:rPr>
          <w:color w:val="000000"/>
          <w:sz w:val="28"/>
          <w:szCs w:val="28"/>
        </w:rPr>
        <w:t xml:space="preserve"> угодника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 xml:space="preserve">в. Николая собраны и записаны далеко не все. Заметно, что </w:t>
      </w:r>
      <w:proofErr w:type="gramStart"/>
      <w:r w:rsidRPr="00D87347">
        <w:rPr>
          <w:color w:val="000000"/>
          <w:sz w:val="28"/>
          <w:szCs w:val="28"/>
        </w:rPr>
        <w:t>собирать и записывать не в обычае было</w:t>
      </w:r>
      <w:proofErr w:type="gramEnd"/>
      <w:r w:rsidRPr="00D87347">
        <w:rPr>
          <w:color w:val="000000"/>
          <w:sz w:val="28"/>
          <w:szCs w:val="28"/>
        </w:rPr>
        <w:t xml:space="preserve"> у предшественников (кроме одного чуда перенесения иконы чрез р. Кику). Отрадно слышать и быть даже свидетелями в такой далекой окраине нашего </w:t>
      </w:r>
      <w:proofErr w:type="spellStart"/>
      <w:r w:rsidRPr="00D87347">
        <w:rPr>
          <w:color w:val="000000"/>
          <w:sz w:val="28"/>
          <w:szCs w:val="28"/>
        </w:rPr>
        <w:t>обширнаго</w:t>
      </w:r>
      <w:proofErr w:type="spellEnd"/>
      <w:r w:rsidRPr="00D87347">
        <w:rPr>
          <w:color w:val="000000"/>
          <w:sz w:val="28"/>
          <w:szCs w:val="28"/>
        </w:rPr>
        <w:t xml:space="preserve"> отечества среди </w:t>
      </w:r>
      <w:proofErr w:type="spellStart"/>
      <w:r w:rsidRPr="00D87347">
        <w:rPr>
          <w:color w:val="000000"/>
          <w:sz w:val="28"/>
          <w:szCs w:val="28"/>
        </w:rPr>
        <w:t>новопросвещенных</w:t>
      </w:r>
      <w:proofErr w:type="spellEnd"/>
      <w:r w:rsidRPr="00D87347">
        <w:rPr>
          <w:color w:val="000000"/>
          <w:sz w:val="28"/>
          <w:szCs w:val="28"/>
        </w:rPr>
        <w:t xml:space="preserve"> светом Христовой веры и непросвещенных язычников монголо-бурят, китайцев, евреев, </w:t>
      </w:r>
      <w:proofErr w:type="spellStart"/>
      <w:r w:rsidRPr="00D87347">
        <w:rPr>
          <w:color w:val="000000"/>
          <w:sz w:val="28"/>
          <w:szCs w:val="28"/>
        </w:rPr>
        <w:t>чудесныя</w:t>
      </w:r>
      <w:proofErr w:type="spellEnd"/>
      <w:r w:rsidRPr="00D87347">
        <w:rPr>
          <w:color w:val="000000"/>
          <w:sz w:val="28"/>
          <w:szCs w:val="28"/>
        </w:rPr>
        <w:t xml:space="preserve"> знамения веры Христовой, </w:t>
      </w:r>
      <w:proofErr w:type="spellStart"/>
      <w:r w:rsidRPr="00D87347">
        <w:rPr>
          <w:color w:val="000000"/>
          <w:sz w:val="28"/>
          <w:szCs w:val="28"/>
        </w:rPr>
        <w:t>проявляемыя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gramStart"/>
      <w:r w:rsidRPr="00D87347">
        <w:rPr>
          <w:color w:val="000000"/>
          <w:sz w:val="28"/>
          <w:szCs w:val="28"/>
        </w:rPr>
        <w:t>во</w:t>
      </w:r>
      <w:proofErr w:type="gramEnd"/>
      <w:r w:rsidRPr="00D87347">
        <w:rPr>
          <w:color w:val="000000"/>
          <w:sz w:val="28"/>
          <w:szCs w:val="28"/>
        </w:rPr>
        <w:t xml:space="preserve"> дни наши от </w:t>
      </w:r>
      <w:proofErr w:type="spellStart"/>
      <w:r w:rsidRPr="00D87347">
        <w:rPr>
          <w:color w:val="000000"/>
          <w:sz w:val="28"/>
          <w:szCs w:val="28"/>
        </w:rPr>
        <w:t>свв</w:t>
      </w:r>
      <w:proofErr w:type="spellEnd"/>
      <w:r w:rsidRPr="00D87347">
        <w:rPr>
          <w:color w:val="000000"/>
          <w:sz w:val="28"/>
          <w:szCs w:val="28"/>
        </w:rPr>
        <w:t>. Икон</w:t>
      </w:r>
      <w:proofErr w:type="gramStart"/>
      <w:r w:rsidRPr="00D87347">
        <w:rPr>
          <w:color w:val="000000"/>
          <w:sz w:val="28"/>
          <w:szCs w:val="28"/>
        </w:rPr>
        <w:t xml:space="preserve"> С</w:t>
      </w:r>
      <w:proofErr w:type="gramEnd"/>
      <w:r w:rsidRPr="00D87347">
        <w:rPr>
          <w:color w:val="000000"/>
          <w:sz w:val="28"/>
          <w:szCs w:val="28"/>
        </w:rPr>
        <w:t>в. Николая «</w:t>
      </w:r>
      <w:proofErr w:type="spellStart"/>
      <w:r w:rsidRPr="00D87347">
        <w:rPr>
          <w:color w:val="000000"/>
          <w:sz w:val="28"/>
          <w:szCs w:val="28"/>
        </w:rPr>
        <w:t>Катокильской</w:t>
      </w:r>
      <w:proofErr w:type="spellEnd"/>
      <w:r w:rsidRPr="00D87347">
        <w:rPr>
          <w:color w:val="000000"/>
          <w:sz w:val="28"/>
          <w:szCs w:val="28"/>
        </w:rPr>
        <w:t>» и «</w:t>
      </w:r>
      <w:proofErr w:type="spellStart"/>
      <w:r w:rsidRPr="00D87347">
        <w:rPr>
          <w:color w:val="000000"/>
          <w:sz w:val="28"/>
          <w:szCs w:val="28"/>
        </w:rPr>
        <w:t>Голоустинской</w:t>
      </w:r>
      <w:proofErr w:type="spellEnd"/>
      <w:r w:rsidRPr="00D87347">
        <w:rPr>
          <w:color w:val="000000"/>
          <w:sz w:val="28"/>
          <w:szCs w:val="28"/>
        </w:rPr>
        <w:t xml:space="preserve">» и великомученика и целителя Пантелеймона и от чудотворной иконы </w:t>
      </w:r>
      <w:proofErr w:type="spellStart"/>
      <w:r w:rsidRPr="00D87347">
        <w:rPr>
          <w:color w:val="000000"/>
          <w:sz w:val="28"/>
          <w:szCs w:val="28"/>
        </w:rPr>
        <w:t>Пресв</w:t>
      </w:r>
      <w:proofErr w:type="spellEnd"/>
      <w:r w:rsidRPr="00D87347">
        <w:rPr>
          <w:color w:val="000000"/>
          <w:sz w:val="28"/>
          <w:szCs w:val="28"/>
        </w:rPr>
        <w:t xml:space="preserve">. Богородицы </w:t>
      </w:r>
      <w:proofErr w:type="spellStart"/>
      <w:r w:rsidRPr="00D87347">
        <w:rPr>
          <w:color w:val="000000"/>
          <w:sz w:val="28"/>
          <w:szCs w:val="28"/>
        </w:rPr>
        <w:t>Споручницы</w:t>
      </w:r>
      <w:proofErr w:type="spellEnd"/>
      <w:r w:rsidRPr="00D87347">
        <w:rPr>
          <w:color w:val="000000"/>
          <w:sz w:val="28"/>
          <w:szCs w:val="28"/>
        </w:rPr>
        <w:t xml:space="preserve">, в городе </w:t>
      </w:r>
      <w:proofErr w:type="spellStart"/>
      <w:r w:rsidRPr="00D87347">
        <w:rPr>
          <w:color w:val="000000"/>
          <w:sz w:val="28"/>
          <w:szCs w:val="28"/>
        </w:rPr>
        <w:t>Троицкосавске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В подкрепление и утешение верующих и к убеждению сомневающихся и не верующих, каковых, к сожалению ныне всюду немало»</w:t>
      </w:r>
      <w:r w:rsidRPr="00D87347">
        <w:rPr>
          <w:rStyle w:val="a7"/>
          <w:color w:val="000000"/>
          <w:sz w:val="28"/>
          <w:szCs w:val="28"/>
        </w:rPr>
        <w:footnoteReference w:id="8"/>
      </w:r>
      <w:r w:rsidRPr="00D87347">
        <w:rPr>
          <w:color w:val="000000"/>
          <w:sz w:val="28"/>
          <w:szCs w:val="28"/>
        </w:rPr>
        <w:t>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Ни один православный сибиряк ранее не решился бы перед нача</w:t>
      </w:r>
      <w:r w:rsidRPr="00D87347">
        <w:rPr>
          <w:color w:val="000000"/>
          <w:sz w:val="28"/>
          <w:szCs w:val="28"/>
        </w:rPr>
        <w:softHyphen/>
        <w:t>лом и после окончания плавания по Байкалу пройти или проехать мимо обители и не поклониться чудотворному образу святителя Николая, который почитался луч</w:t>
      </w:r>
      <w:r w:rsidRPr="00D87347">
        <w:rPr>
          <w:color w:val="000000"/>
          <w:sz w:val="28"/>
          <w:szCs w:val="28"/>
        </w:rPr>
        <w:softHyphen/>
        <w:t>шим защитником и помощником на воде. При том, как свидетель</w:t>
      </w:r>
      <w:r w:rsidRPr="00D87347">
        <w:rPr>
          <w:color w:val="000000"/>
          <w:sz w:val="28"/>
          <w:szCs w:val="28"/>
        </w:rPr>
        <w:softHyphen/>
        <w:t>ствовал современник: «Буряты, как соседние, так и дальние, не уступают русским в горячности своей веры». Раньше, до револю</w:t>
      </w:r>
      <w:r w:rsidRPr="00D87347">
        <w:rPr>
          <w:color w:val="000000"/>
          <w:sz w:val="28"/>
          <w:szCs w:val="28"/>
        </w:rPr>
        <w:softHyphen/>
        <w:t>ции, был обычай обносить чудо</w:t>
      </w:r>
      <w:r w:rsidRPr="00D87347">
        <w:rPr>
          <w:color w:val="000000"/>
          <w:sz w:val="28"/>
          <w:szCs w:val="28"/>
        </w:rPr>
        <w:softHyphen/>
        <w:t>творный образ по Забайкалью, вплоть до границы с Монголией. В той же книге рассказывается, как буряты «приглашают чудо</w:t>
      </w:r>
      <w:r w:rsidRPr="00D87347">
        <w:rPr>
          <w:color w:val="000000"/>
          <w:sz w:val="28"/>
          <w:szCs w:val="28"/>
        </w:rPr>
        <w:softHyphen/>
        <w:t xml:space="preserve">творный образ в свои улусы, усердно готовятся к его принятию, метут свои юрты, моют нары, и при принятии его помещают в особое, отведенное для него, почетное место, ставит перед ним свечи, кланяются и молятся перед ним, называя 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 xml:space="preserve">вятителя </w:t>
      </w:r>
      <w:proofErr w:type="spellStart"/>
      <w:r w:rsidRPr="00D87347">
        <w:rPr>
          <w:color w:val="000000"/>
          <w:sz w:val="28"/>
          <w:szCs w:val="28"/>
        </w:rPr>
        <w:lastRenderedPageBreak/>
        <w:t>батюша</w:t>
      </w:r>
      <w:proofErr w:type="spell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Михола</w:t>
      </w:r>
      <w:proofErr w:type="spellEnd"/>
      <w:r w:rsidRPr="00D87347">
        <w:rPr>
          <w:color w:val="000000"/>
          <w:sz w:val="28"/>
          <w:szCs w:val="28"/>
        </w:rPr>
        <w:t>». Причем, это делали как крещеные, так и некрещеные бу</w:t>
      </w:r>
      <w:r w:rsidRPr="00D87347">
        <w:rPr>
          <w:color w:val="000000"/>
          <w:sz w:val="28"/>
          <w:szCs w:val="28"/>
        </w:rPr>
        <w:softHyphen/>
        <w:t>ряты буддийской и шаманской веры.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По словам бившего забайкаль</w:t>
      </w:r>
      <w:r w:rsidRPr="00D87347">
        <w:rPr>
          <w:color w:val="000000"/>
          <w:sz w:val="28"/>
          <w:szCs w:val="28"/>
        </w:rPr>
        <w:softHyphen/>
        <w:t xml:space="preserve">ского миссионера, иеромонаха </w:t>
      </w:r>
      <w:proofErr w:type="spellStart"/>
      <w:r w:rsidRPr="00D87347">
        <w:rPr>
          <w:color w:val="000000"/>
          <w:sz w:val="28"/>
          <w:szCs w:val="28"/>
        </w:rPr>
        <w:t>Мелетия</w:t>
      </w:r>
      <w:proofErr w:type="spellEnd"/>
      <w:r w:rsidRPr="00D87347">
        <w:rPr>
          <w:color w:val="000000"/>
          <w:sz w:val="28"/>
          <w:szCs w:val="28"/>
        </w:rPr>
        <w:t>, у забайкальских бурят-язычников изображение святителя — Саган-</w:t>
      </w:r>
      <w:proofErr w:type="spellStart"/>
      <w:r w:rsidRPr="00D87347">
        <w:rPr>
          <w:color w:val="000000"/>
          <w:sz w:val="28"/>
          <w:szCs w:val="28"/>
        </w:rPr>
        <w:t>Убкугуна</w:t>
      </w:r>
      <w:proofErr w:type="spellEnd"/>
      <w:r w:rsidRPr="00D87347">
        <w:rPr>
          <w:color w:val="000000"/>
          <w:sz w:val="28"/>
          <w:szCs w:val="28"/>
        </w:rPr>
        <w:t xml:space="preserve"> находится, в каждой бурятской юрте - Святитель «изображается у бурят со</w:t>
      </w:r>
      <w:r w:rsidRPr="00D87347">
        <w:rPr>
          <w:color w:val="000000"/>
          <w:sz w:val="28"/>
          <w:szCs w:val="28"/>
        </w:rPr>
        <w:softHyphen/>
        <w:t xml:space="preserve">зерцающим пустынником, но не со сложенными под собою ногами, как изображаются </w:t>
      </w:r>
      <w:proofErr w:type="gramStart"/>
      <w:r w:rsidRPr="00D87347">
        <w:rPr>
          <w:color w:val="000000"/>
          <w:sz w:val="28"/>
          <w:szCs w:val="28"/>
        </w:rPr>
        <w:t>языческие</w:t>
      </w:r>
      <w:proofErr w:type="gramEnd"/>
      <w:r w:rsidRPr="00D87347">
        <w:rPr>
          <w:color w:val="000000"/>
          <w:sz w:val="28"/>
          <w:szCs w:val="28"/>
        </w:rPr>
        <w:t xml:space="preserve"> </w:t>
      </w:r>
      <w:proofErr w:type="spellStart"/>
      <w:r w:rsidRPr="00D87347">
        <w:rPr>
          <w:color w:val="000000"/>
          <w:sz w:val="28"/>
          <w:szCs w:val="28"/>
        </w:rPr>
        <w:t>буд</w:t>
      </w:r>
      <w:r w:rsidRPr="00D87347">
        <w:rPr>
          <w:color w:val="000000"/>
          <w:sz w:val="28"/>
          <w:szCs w:val="28"/>
        </w:rPr>
        <w:softHyphen/>
        <w:t>ды</w:t>
      </w:r>
      <w:proofErr w:type="spellEnd"/>
      <w:r w:rsidRPr="00D87347">
        <w:rPr>
          <w:color w:val="000000"/>
          <w:sz w:val="28"/>
          <w:szCs w:val="28"/>
        </w:rPr>
        <w:t>, а в одеянии с широкими ру</w:t>
      </w:r>
      <w:r w:rsidRPr="00D87347">
        <w:rPr>
          <w:color w:val="000000"/>
          <w:sz w:val="28"/>
          <w:szCs w:val="28"/>
        </w:rPr>
        <w:softHyphen/>
        <w:t>кавами и с посохом странника. Около него под пальмовым дере</w:t>
      </w:r>
      <w:r w:rsidRPr="00D87347">
        <w:rPr>
          <w:color w:val="000000"/>
          <w:sz w:val="28"/>
          <w:szCs w:val="28"/>
        </w:rPr>
        <w:softHyphen/>
        <w:t>вом мирно пасутся звери и пти</w:t>
      </w:r>
      <w:r w:rsidRPr="00D87347">
        <w:rPr>
          <w:color w:val="000000"/>
          <w:sz w:val="28"/>
          <w:szCs w:val="28"/>
        </w:rPr>
        <w:softHyphen/>
        <w:t>цы. Тот же автор приводит мно</w:t>
      </w:r>
      <w:r w:rsidRPr="00D87347">
        <w:rPr>
          <w:color w:val="000000"/>
          <w:sz w:val="28"/>
          <w:szCs w:val="28"/>
        </w:rPr>
        <w:softHyphen/>
        <w:t>го свидетельств о чудесах, совер</w:t>
      </w:r>
      <w:r w:rsidRPr="00D87347">
        <w:rPr>
          <w:color w:val="000000"/>
          <w:sz w:val="28"/>
          <w:szCs w:val="28"/>
        </w:rPr>
        <w:softHyphen/>
        <w:t xml:space="preserve">шенных 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>вятителем Николаем, благодаря которым иконы «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>едо</w:t>
      </w:r>
      <w:r w:rsidRPr="00D87347">
        <w:rPr>
          <w:color w:val="000000"/>
          <w:sz w:val="28"/>
          <w:szCs w:val="28"/>
        </w:rPr>
        <w:softHyphen/>
        <w:t>го старика» стали очень популяр</w:t>
      </w:r>
      <w:r w:rsidRPr="00D87347">
        <w:rPr>
          <w:color w:val="000000"/>
          <w:sz w:val="28"/>
          <w:szCs w:val="28"/>
        </w:rPr>
        <w:softHyphen/>
        <w:t xml:space="preserve">ны в Забайкалье. Среди них </w:t>
      </w:r>
      <w:r w:rsidRPr="00D87347">
        <w:rPr>
          <w:sz w:val="28"/>
          <w:szCs w:val="28"/>
        </w:rPr>
        <w:t>од</w:t>
      </w:r>
      <w:r w:rsidRPr="00D87347">
        <w:rPr>
          <w:sz w:val="28"/>
          <w:szCs w:val="28"/>
        </w:rPr>
        <w:softHyphen/>
        <w:t xml:space="preserve">ной </w:t>
      </w:r>
      <w:r w:rsidRPr="00D87347">
        <w:rPr>
          <w:color w:val="000000"/>
          <w:sz w:val="28"/>
          <w:szCs w:val="28"/>
        </w:rPr>
        <w:t xml:space="preserve">из известных святынь стал так называемый Котокельский образ </w:t>
      </w:r>
      <w:r w:rsidRPr="00D87347">
        <w:rPr>
          <w:caps/>
          <w:color w:val="000000"/>
          <w:sz w:val="28"/>
          <w:szCs w:val="28"/>
        </w:rPr>
        <w:t>с</w:t>
      </w:r>
      <w:r w:rsidRPr="00D87347">
        <w:rPr>
          <w:color w:val="000000"/>
          <w:sz w:val="28"/>
          <w:szCs w:val="28"/>
        </w:rPr>
        <w:t>вятителя Николая, принад</w:t>
      </w:r>
      <w:r w:rsidRPr="00D87347">
        <w:rPr>
          <w:color w:val="000000"/>
          <w:sz w:val="28"/>
          <w:szCs w:val="28"/>
        </w:rPr>
        <w:softHyphen/>
        <w:t>лежавший Свято-Троицкому Се</w:t>
      </w:r>
      <w:r w:rsidRPr="00D87347">
        <w:rPr>
          <w:color w:val="000000"/>
          <w:sz w:val="28"/>
          <w:szCs w:val="28"/>
        </w:rPr>
        <w:softHyphen/>
        <w:t>ленгинскому монастырю.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К сказанному можно добавить, что в 1918 году монастырские угодья были национализированы, а иркутский краевой рыболовный съезд принял резолюцию, согласно которой отменялись право частной собственности, привилегий и аренды водных угодий и предоставлялось право свободного промысла на одинаковых для всех условиях. В результате монастырь лишился своих привычных доходов от рыбной ловли на </w:t>
      </w:r>
      <w:proofErr w:type="spellStart"/>
      <w:r w:rsidRPr="00D87347">
        <w:rPr>
          <w:color w:val="000000"/>
          <w:sz w:val="28"/>
          <w:szCs w:val="28"/>
        </w:rPr>
        <w:t>Котокеле</w:t>
      </w:r>
      <w:proofErr w:type="spellEnd"/>
      <w:r w:rsidRPr="00D87347">
        <w:rPr>
          <w:color w:val="000000"/>
          <w:sz w:val="28"/>
          <w:szCs w:val="28"/>
        </w:rPr>
        <w:t xml:space="preserve">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У монастырской братии оставалась одна надежда – на Котокельский образ Святителя. С рапортом они обратились к епископу Забайкальскому и Нерчинскому: « Так как монастырское </w:t>
      </w:r>
      <w:proofErr w:type="spellStart"/>
      <w:r w:rsidRPr="00D87347">
        <w:rPr>
          <w:color w:val="000000"/>
          <w:sz w:val="28"/>
          <w:szCs w:val="28"/>
        </w:rPr>
        <w:t>озеор</w:t>
      </w:r>
      <w:proofErr w:type="spellEnd"/>
      <w:r w:rsidRPr="00D87347">
        <w:rPr>
          <w:color w:val="000000"/>
          <w:sz w:val="28"/>
          <w:szCs w:val="28"/>
        </w:rPr>
        <w:t xml:space="preserve"> Котокель, служившее главным источником доходов для содержания монастыря у братии в настоящее время отобрано окрестными жителями и теперь единственным источником доходов может служить чудотворная икона </w:t>
      </w:r>
      <w:proofErr w:type="spellStart"/>
      <w:r w:rsidRPr="00D87347">
        <w:rPr>
          <w:color w:val="000000"/>
          <w:sz w:val="28"/>
          <w:szCs w:val="28"/>
        </w:rPr>
        <w:t>Св</w:t>
      </w:r>
      <w:proofErr w:type="gramStart"/>
      <w:r w:rsidRPr="00D87347">
        <w:rPr>
          <w:color w:val="000000"/>
          <w:sz w:val="28"/>
          <w:szCs w:val="28"/>
        </w:rPr>
        <w:t>.Н</w:t>
      </w:r>
      <w:proofErr w:type="gramEnd"/>
      <w:r w:rsidRPr="00D87347">
        <w:rPr>
          <w:color w:val="000000"/>
          <w:sz w:val="28"/>
          <w:szCs w:val="28"/>
        </w:rPr>
        <w:t>иколая</w:t>
      </w:r>
      <w:proofErr w:type="spellEnd"/>
      <w:r w:rsidRPr="00D87347">
        <w:rPr>
          <w:color w:val="000000"/>
          <w:sz w:val="28"/>
          <w:szCs w:val="28"/>
        </w:rPr>
        <w:t xml:space="preserve">, почему и ходатайствуем перед Вашим Преосвященством о даче для монастыря разрешения на беспрепятственное хождение означенной иконы </w:t>
      </w:r>
      <w:proofErr w:type="spellStart"/>
      <w:r w:rsidRPr="00D87347">
        <w:rPr>
          <w:color w:val="000000"/>
          <w:sz w:val="28"/>
          <w:szCs w:val="28"/>
        </w:rPr>
        <w:t>Св.Николая</w:t>
      </w:r>
      <w:proofErr w:type="spellEnd"/>
      <w:r w:rsidRPr="00D87347">
        <w:rPr>
          <w:color w:val="000000"/>
          <w:sz w:val="28"/>
          <w:szCs w:val="28"/>
        </w:rPr>
        <w:t xml:space="preserve"> по всей Забайкальской епархии в сопровождении иеромонаха от нашей обители». Неизвестно, что ответило церковное начальство, но вряд ли в условиях Гражданской войны и последовавшего затем террора против церкви светские </w:t>
      </w:r>
      <w:r w:rsidRPr="00D87347">
        <w:rPr>
          <w:color w:val="000000"/>
          <w:sz w:val="28"/>
          <w:szCs w:val="28"/>
        </w:rPr>
        <w:lastRenderedPageBreak/>
        <w:t xml:space="preserve">власти могли позволить такое «хождение в народ». Как бы там ни было, но этот документ – единственное свидетельство, что после революции чудотворный образ еще был в Свято-Троицком монастыре. Дальнейшая его судьба неизвестна. Монастырь был закрыт в 1921 году. В настоящее время на острове </w:t>
      </w:r>
      <w:proofErr w:type="gramStart"/>
      <w:r w:rsidRPr="00D87347">
        <w:rPr>
          <w:color w:val="000000"/>
          <w:sz w:val="28"/>
          <w:szCs w:val="28"/>
        </w:rPr>
        <w:t>Монастырский</w:t>
      </w:r>
      <w:proofErr w:type="gramEnd"/>
      <w:r w:rsidRPr="00D87347">
        <w:rPr>
          <w:color w:val="000000"/>
          <w:sz w:val="28"/>
          <w:szCs w:val="28"/>
        </w:rPr>
        <w:t xml:space="preserve"> находятся остатки скита и часовни.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31 января 1930 года за № 25 состоялось заседание Центрального Исполнительного Комитета БМАССР, на котором выступил Антонов Лаврентий Петрович - начальник управления </w:t>
      </w:r>
      <w:proofErr w:type="spellStart"/>
      <w:r w:rsidRPr="00D87347">
        <w:rPr>
          <w:color w:val="000000"/>
          <w:sz w:val="28"/>
          <w:szCs w:val="28"/>
        </w:rPr>
        <w:t>Бурмилиции</w:t>
      </w:r>
      <w:proofErr w:type="spellEnd"/>
      <w:r w:rsidRPr="00D87347">
        <w:rPr>
          <w:color w:val="000000"/>
          <w:sz w:val="28"/>
          <w:szCs w:val="28"/>
        </w:rPr>
        <w:t xml:space="preserve"> с сообщением: «О ликвидации Николаевского храма и находящегося в нем культового имущества на острове Котокель Баргузинского аймака». 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ЦИК БМАССР тогда же постановил: </w:t>
      </w:r>
      <w:proofErr w:type="gramStart"/>
      <w:r w:rsidRPr="00D87347">
        <w:rPr>
          <w:color w:val="000000"/>
          <w:sz w:val="28"/>
          <w:szCs w:val="28"/>
        </w:rPr>
        <w:t xml:space="preserve">«В виду того, что Истокская православная группа верующих, в пользовании которой находился Николаевский храм, не зарегистрировалась в установленном законом порядке и не приняла по договору здание названного храма, что других групп верующих, желающих принять указанное здание храма в пользование для религиозных нужд не нашлось, здание Николаевского храма закрыть и передать в распоряжение Баргузинского </w:t>
      </w:r>
      <w:proofErr w:type="spellStart"/>
      <w:r w:rsidRPr="00D87347">
        <w:rPr>
          <w:color w:val="000000"/>
          <w:sz w:val="28"/>
          <w:szCs w:val="28"/>
        </w:rPr>
        <w:t>АИКа</w:t>
      </w:r>
      <w:proofErr w:type="spellEnd"/>
      <w:r w:rsidRPr="00D87347">
        <w:rPr>
          <w:color w:val="000000"/>
          <w:sz w:val="28"/>
          <w:szCs w:val="28"/>
        </w:rPr>
        <w:t xml:space="preserve"> для использования по усмотрению последнего».</w:t>
      </w:r>
      <w:r w:rsidRPr="00D87347">
        <w:rPr>
          <w:rStyle w:val="a7"/>
          <w:color w:val="000000"/>
          <w:sz w:val="28"/>
          <w:szCs w:val="28"/>
        </w:rPr>
        <w:footnoteReference w:id="9"/>
      </w:r>
      <w:r w:rsidRPr="00D87347">
        <w:rPr>
          <w:color w:val="000000"/>
          <w:sz w:val="28"/>
          <w:szCs w:val="28"/>
        </w:rPr>
        <w:t xml:space="preserve"> </w:t>
      </w:r>
      <w:proofErr w:type="gramEnd"/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color w:val="000000"/>
          <w:sz w:val="28"/>
          <w:szCs w:val="28"/>
        </w:rPr>
        <w:t>После революции и богоборчес</w:t>
      </w:r>
      <w:r w:rsidRPr="00D87347">
        <w:rPr>
          <w:color w:val="000000"/>
          <w:sz w:val="28"/>
          <w:szCs w:val="28"/>
        </w:rPr>
        <w:softHyphen/>
        <w:t>кой политики большевистских властей многие монастыри и церкви были закрыты, а бесцен</w:t>
      </w:r>
      <w:r w:rsidRPr="00D87347">
        <w:rPr>
          <w:color w:val="000000"/>
          <w:sz w:val="28"/>
          <w:szCs w:val="28"/>
        </w:rPr>
        <w:softHyphen/>
        <w:t>ные реликвии утрачены. Видимо, та же судьба постигла и чудотвор</w:t>
      </w:r>
      <w:r w:rsidRPr="00D87347">
        <w:rPr>
          <w:color w:val="000000"/>
          <w:sz w:val="28"/>
          <w:szCs w:val="28"/>
        </w:rPr>
        <w:softHyphen/>
        <w:t>ный резной образ святителя Ни</w:t>
      </w:r>
      <w:r w:rsidRPr="00D87347">
        <w:rPr>
          <w:color w:val="000000"/>
          <w:sz w:val="28"/>
          <w:szCs w:val="28"/>
        </w:rPr>
        <w:softHyphen/>
        <w:t>колая. Подобный ему был также в Посольском монастыре, а так</w:t>
      </w:r>
      <w:r w:rsidRPr="00D87347">
        <w:rPr>
          <w:color w:val="000000"/>
          <w:sz w:val="28"/>
          <w:szCs w:val="28"/>
        </w:rPr>
        <w:softHyphen/>
        <w:t xml:space="preserve">же в селении Никольское у истока Ангары и в селе </w:t>
      </w:r>
      <w:proofErr w:type="spellStart"/>
      <w:r w:rsidRPr="00D87347">
        <w:rPr>
          <w:color w:val="000000"/>
          <w:sz w:val="28"/>
          <w:szCs w:val="28"/>
        </w:rPr>
        <w:t>Иргинском</w:t>
      </w:r>
      <w:proofErr w:type="spellEnd"/>
      <w:r w:rsidRPr="00D87347">
        <w:rPr>
          <w:color w:val="000000"/>
          <w:sz w:val="28"/>
          <w:szCs w:val="28"/>
        </w:rPr>
        <w:t xml:space="preserve"> За</w:t>
      </w:r>
      <w:r w:rsidRPr="00D87347">
        <w:rPr>
          <w:color w:val="000000"/>
          <w:sz w:val="28"/>
          <w:szCs w:val="28"/>
        </w:rPr>
        <w:softHyphen/>
        <w:t>байкальской области, недалеко от Читы. Все они пользовались из</w:t>
      </w:r>
      <w:r w:rsidRPr="00D87347">
        <w:rPr>
          <w:color w:val="000000"/>
          <w:sz w:val="28"/>
          <w:szCs w:val="28"/>
        </w:rPr>
        <w:softHyphen/>
        <w:t>вестностью среди местного насе</w:t>
      </w:r>
      <w:r w:rsidRPr="00D87347">
        <w:rPr>
          <w:color w:val="000000"/>
          <w:sz w:val="28"/>
          <w:szCs w:val="28"/>
        </w:rPr>
        <w:softHyphen/>
        <w:t>ления, им поклонялись как рус</w:t>
      </w:r>
      <w:r w:rsidRPr="00D87347">
        <w:rPr>
          <w:color w:val="000000"/>
          <w:sz w:val="28"/>
          <w:szCs w:val="28"/>
        </w:rPr>
        <w:softHyphen/>
        <w:t>ские, так и буряты. Причем даже некрещеные приходили   поставить свечку Николе, особенно перед отправлением в путь по Байкалу, или вообще перед путешествием по воде, рыбной ловлей.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 xml:space="preserve">Возможно,  работа поможет наладить поиски древней реликвии, и святыня вновь будет обретена православными верующими. Круг </w:t>
      </w:r>
      <w:r w:rsidRPr="00D87347">
        <w:rPr>
          <w:color w:val="000000"/>
          <w:sz w:val="28"/>
          <w:szCs w:val="28"/>
        </w:rPr>
        <w:lastRenderedPageBreak/>
        <w:t xml:space="preserve">предполагаемых поисков может оказаться довольно обширным. Икона могла «уйти» вместе с белогвардейцами в Маньчжурию, либо оказаться укрытой в России – от Читы (где был центр епархии) до Иркутска (в музеи которого собирали экспонаты из многих закрываемых культовых учреждений). Возможно, что чудотворную икону решили сохранить, где ее обрели – на </w:t>
      </w:r>
      <w:proofErr w:type="spellStart"/>
      <w:r w:rsidRPr="00D87347">
        <w:rPr>
          <w:color w:val="000000"/>
          <w:sz w:val="28"/>
          <w:szCs w:val="28"/>
        </w:rPr>
        <w:t>о</w:t>
      </w:r>
      <w:proofErr w:type="gramStart"/>
      <w:r w:rsidRPr="00D87347">
        <w:rPr>
          <w:color w:val="000000"/>
          <w:sz w:val="28"/>
          <w:szCs w:val="28"/>
        </w:rPr>
        <w:t>.М</w:t>
      </w:r>
      <w:proofErr w:type="gramEnd"/>
      <w:r w:rsidRPr="00D87347">
        <w:rPr>
          <w:color w:val="000000"/>
          <w:sz w:val="28"/>
          <w:szCs w:val="28"/>
        </w:rPr>
        <w:t>онастырском</w:t>
      </w:r>
      <w:proofErr w:type="spellEnd"/>
      <w:r w:rsidRPr="00D87347">
        <w:rPr>
          <w:color w:val="000000"/>
          <w:sz w:val="28"/>
          <w:szCs w:val="28"/>
        </w:rPr>
        <w:t>, либо в Баргузине, либо в Троицке.  Наконец, святыня могла оказаться в руках частных владельцев, и тогда ее следы еще сложнее отыскать.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347">
        <w:rPr>
          <w:color w:val="000000"/>
          <w:sz w:val="28"/>
          <w:szCs w:val="28"/>
        </w:rPr>
        <w:t>Как бы там ни было, а документальных свидетельств об уничтожении чудотворного образа нет, а это вселяет надежду, что возможно второе обретение иконы Святителя Николая.</w:t>
      </w:r>
    </w:p>
    <w:p w:rsidR="00503EF8" w:rsidRPr="00D87347" w:rsidRDefault="00503EF8" w:rsidP="00D8734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87347" w:rsidRPr="00D87347" w:rsidRDefault="00D87347" w:rsidP="00D873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7347">
        <w:rPr>
          <w:b/>
          <w:sz w:val="28"/>
          <w:szCs w:val="28"/>
        </w:rPr>
        <w:t>Заключение</w:t>
      </w:r>
    </w:p>
    <w:p w:rsidR="00D87347" w:rsidRPr="00D87347" w:rsidRDefault="00D87347" w:rsidP="00B815F2">
      <w:pPr>
        <w:spacing w:line="360" w:lineRule="auto"/>
        <w:ind w:firstLine="426"/>
        <w:jc w:val="both"/>
        <w:rPr>
          <w:sz w:val="28"/>
          <w:szCs w:val="28"/>
        </w:rPr>
      </w:pPr>
      <w:r w:rsidRPr="00D87347">
        <w:rPr>
          <w:sz w:val="28"/>
          <w:szCs w:val="28"/>
        </w:rPr>
        <w:t>Подводя итог данному исследованию, следует отметить, что после революции были утрачены многие ценности, принадлежавшие церквям и монастырям Прибайкалья. Так, в  Свято-Троицком монастыре была богатая библиотека, состоявшая из книг не только на русском языке, но и на французском, английском, китайском, были древние китайские карты Азии и Сибири и другие раритеты. В наших  дальнейших исследованиях мы собираемся  проследить и судьбу этой библиотеки. Для верующих же в первую очередь ценность представляют иконы. Иконы берегли: их охраняли от язычников и, позднее, от иконоборцев.</w:t>
      </w:r>
    </w:p>
    <w:p w:rsidR="00D87347" w:rsidRPr="00D87347" w:rsidRDefault="00D87347" w:rsidP="00D87347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>Икона – это не просто картина с изображением тех, кому поклоняются верующие, но и своеобразный показатель духовной жизни и переживаний народа, того периода, когда она была написана. Несмотря на многочисленные гонения и уничтожение икон, часть из них всё же дошла до нас и являет собой историческую и духовную ценность.</w:t>
      </w:r>
    </w:p>
    <w:p w:rsidR="00503EF8" w:rsidRPr="005B610F" w:rsidRDefault="00D87347" w:rsidP="005B610F">
      <w:pPr>
        <w:spacing w:line="360" w:lineRule="auto"/>
        <w:ind w:firstLine="709"/>
        <w:jc w:val="both"/>
        <w:rPr>
          <w:sz w:val="28"/>
          <w:szCs w:val="28"/>
        </w:rPr>
      </w:pPr>
      <w:r w:rsidRPr="00D87347">
        <w:rPr>
          <w:sz w:val="28"/>
          <w:szCs w:val="28"/>
        </w:rPr>
        <w:t>Моё исследование будет продолжаться и будет направлено на то, чтобы  икона Святителя Николая оказалась в руках православных верующих Прибайкалья. Именно в том месте,</w:t>
      </w:r>
      <w:r w:rsidR="00B815F2">
        <w:rPr>
          <w:sz w:val="28"/>
          <w:szCs w:val="28"/>
        </w:rPr>
        <w:t xml:space="preserve"> где </w:t>
      </w:r>
      <w:proofErr w:type="gramStart"/>
      <w:r w:rsidR="00B815F2">
        <w:rPr>
          <w:sz w:val="28"/>
          <w:szCs w:val="28"/>
        </w:rPr>
        <w:t>она</w:t>
      </w:r>
      <w:proofErr w:type="gramEnd"/>
      <w:r w:rsidR="00B815F2">
        <w:rPr>
          <w:sz w:val="28"/>
          <w:szCs w:val="28"/>
        </w:rPr>
        <w:t xml:space="preserve"> когда то была обретена</w:t>
      </w:r>
      <w:r w:rsidR="005B610F">
        <w:rPr>
          <w:sz w:val="28"/>
          <w:szCs w:val="28"/>
        </w:rPr>
        <w:t>.</w:t>
      </w:r>
    </w:p>
    <w:p w:rsidR="00503EF8" w:rsidRPr="00D87347" w:rsidRDefault="00503EF8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347">
        <w:rPr>
          <w:b/>
          <w:sz w:val="28"/>
          <w:szCs w:val="28"/>
        </w:rPr>
        <w:lastRenderedPageBreak/>
        <w:t>Список использованной литературы</w:t>
      </w:r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1.Государственный</w:t>
      </w:r>
      <w:r w:rsidR="00503EF8" w:rsidRPr="00D87347">
        <w:rPr>
          <w:color w:val="000000"/>
          <w:sz w:val="28"/>
          <w:szCs w:val="28"/>
        </w:rPr>
        <w:t xml:space="preserve"> архив Республики Бурятия. Ф.262. Селенгинский Троицкий монастырь. 1681-1918.</w:t>
      </w:r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3EF8" w:rsidRPr="00D87347">
        <w:rPr>
          <w:sz w:val="28"/>
          <w:szCs w:val="28"/>
        </w:rPr>
        <w:t>«Житие и чудеса</w:t>
      </w:r>
      <w:proofErr w:type="gramStart"/>
      <w:r w:rsidR="00503EF8" w:rsidRPr="00D87347">
        <w:rPr>
          <w:sz w:val="28"/>
          <w:szCs w:val="28"/>
        </w:rPr>
        <w:t xml:space="preserve"> С</w:t>
      </w:r>
      <w:proofErr w:type="gramEnd"/>
      <w:r w:rsidR="00503EF8" w:rsidRPr="00D8734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503EF8" w:rsidRPr="00D87347">
        <w:rPr>
          <w:sz w:val="28"/>
          <w:szCs w:val="28"/>
        </w:rPr>
        <w:t>Николая Чудотворца, Архиепископа Мирликийского и слава его в Росс</w:t>
      </w:r>
      <w:r w:rsidR="00503EF8" w:rsidRPr="00D87347">
        <w:rPr>
          <w:sz w:val="28"/>
          <w:szCs w:val="28"/>
          <w:lang w:val="en-US"/>
        </w:rPr>
        <w:t>i</w:t>
      </w:r>
      <w:r w:rsidR="00503EF8" w:rsidRPr="00D87347">
        <w:rPr>
          <w:sz w:val="28"/>
          <w:szCs w:val="28"/>
        </w:rPr>
        <w:t xml:space="preserve">и». </w:t>
      </w:r>
      <w:proofErr w:type="gramStart"/>
      <w:r w:rsidR="00503EF8" w:rsidRPr="00D87347">
        <w:rPr>
          <w:sz w:val="28"/>
          <w:szCs w:val="28"/>
          <w:lang w:val="en-US"/>
        </w:rPr>
        <w:t>C</w:t>
      </w:r>
      <w:r w:rsidR="00503EF8" w:rsidRPr="00D873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3EF8" w:rsidRPr="00D873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3EF8" w:rsidRPr="00D87347">
        <w:rPr>
          <w:sz w:val="28"/>
          <w:szCs w:val="28"/>
        </w:rPr>
        <w:t>Петербург, Синодальная типография, 1899.</w:t>
      </w:r>
      <w:proofErr w:type="gramEnd"/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3EF8" w:rsidRPr="00D87347">
        <w:rPr>
          <w:color w:val="000000"/>
          <w:sz w:val="28"/>
          <w:szCs w:val="28"/>
        </w:rPr>
        <w:t xml:space="preserve">Жалсараев А.Д. Поселения, православные храмы, священнослужители Бурятии </w:t>
      </w:r>
      <w:r w:rsidR="00503EF8" w:rsidRPr="00D87347">
        <w:rPr>
          <w:color w:val="000000"/>
          <w:sz w:val="28"/>
          <w:szCs w:val="28"/>
          <w:lang w:val="en-US"/>
        </w:rPr>
        <w:t>XVII</w:t>
      </w:r>
      <w:r w:rsidR="00503EF8" w:rsidRPr="00D87347">
        <w:rPr>
          <w:color w:val="000000"/>
          <w:sz w:val="28"/>
          <w:szCs w:val="28"/>
        </w:rPr>
        <w:t>-</w:t>
      </w:r>
      <w:r w:rsidR="00503EF8" w:rsidRPr="00D87347">
        <w:rPr>
          <w:color w:val="000000"/>
          <w:sz w:val="28"/>
          <w:szCs w:val="28"/>
          <w:lang w:val="en-US"/>
        </w:rPr>
        <w:t>XX</w:t>
      </w:r>
      <w:r w:rsidR="00503EF8" w:rsidRPr="00D87347">
        <w:rPr>
          <w:color w:val="000000"/>
          <w:sz w:val="28"/>
          <w:szCs w:val="28"/>
        </w:rPr>
        <w:t xml:space="preserve"> столетий: - Улан-Удэ: Бурятское книжное издательство, 2001. – 448 с.</w:t>
      </w:r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3EF8" w:rsidRPr="00D87347">
        <w:rPr>
          <w:color w:val="000000"/>
          <w:sz w:val="28"/>
          <w:szCs w:val="28"/>
        </w:rPr>
        <w:t>Козин А.З. «Никола Котокельский – святыня русских и бурят». – «Вестник Прибайкалья», 19.09.2000 г. Стр.3-7.</w:t>
      </w:r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3EF8" w:rsidRPr="00D87347">
        <w:rPr>
          <w:color w:val="000000"/>
          <w:sz w:val="28"/>
          <w:szCs w:val="28"/>
        </w:rPr>
        <w:t>Токмаков И. Ф., «Историко-статистическое и археологическое описание Св. Троицко-Селенгинского монастыря»: - М., 1895.</w:t>
      </w:r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03EF8" w:rsidRPr="00D87347">
        <w:rPr>
          <w:color w:val="000000"/>
          <w:sz w:val="28"/>
          <w:szCs w:val="28"/>
        </w:rPr>
        <w:t>Шмулевич М.М. Троицко-Селенгинский монастырь. – Улан-Удэ: Бурят</w:t>
      </w:r>
      <w:proofErr w:type="gramStart"/>
      <w:r w:rsidR="00503EF8" w:rsidRPr="00D8734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503EF8" w:rsidRPr="00D87347">
        <w:rPr>
          <w:color w:val="000000"/>
          <w:sz w:val="28"/>
          <w:szCs w:val="28"/>
        </w:rPr>
        <w:t>к</w:t>
      </w:r>
      <w:proofErr w:type="gramEnd"/>
      <w:r w:rsidR="00503EF8" w:rsidRPr="00D87347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 w:rsidR="00503EF8" w:rsidRPr="00D87347">
        <w:rPr>
          <w:color w:val="000000"/>
          <w:sz w:val="28"/>
          <w:szCs w:val="28"/>
        </w:rPr>
        <w:t xml:space="preserve">изд-во, 1982. – 64 с.: </w:t>
      </w:r>
      <w:proofErr w:type="spellStart"/>
      <w:r w:rsidR="00503EF8" w:rsidRPr="00D87347">
        <w:rPr>
          <w:color w:val="000000"/>
          <w:sz w:val="28"/>
          <w:szCs w:val="28"/>
        </w:rPr>
        <w:t>илл</w:t>
      </w:r>
      <w:proofErr w:type="spellEnd"/>
      <w:r w:rsidR="00503EF8" w:rsidRPr="00D87347">
        <w:rPr>
          <w:color w:val="000000"/>
          <w:sz w:val="28"/>
          <w:szCs w:val="28"/>
        </w:rPr>
        <w:t>.</w:t>
      </w:r>
    </w:p>
    <w:p w:rsidR="00503EF8" w:rsidRPr="00D87347" w:rsidRDefault="00B815F2" w:rsidP="00D87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03EF8" w:rsidRPr="00D87347">
        <w:rPr>
          <w:color w:val="000000"/>
          <w:sz w:val="28"/>
          <w:szCs w:val="28"/>
        </w:rPr>
        <w:t>Шмулевич М.М. Очерки истории Западного Забайкалья (</w:t>
      </w:r>
      <w:r w:rsidR="00503EF8" w:rsidRPr="00D87347">
        <w:rPr>
          <w:color w:val="000000"/>
          <w:sz w:val="28"/>
          <w:szCs w:val="28"/>
          <w:lang w:val="en-US"/>
        </w:rPr>
        <w:t>XVII</w:t>
      </w:r>
      <w:r w:rsidR="00503EF8" w:rsidRPr="00D87347">
        <w:rPr>
          <w:color w:val="000000"/>
          <w:sz w:val="28"/>
          <w:szCs w:val="28"/>
        </w:rPr>
        <w:t xml:space="preserve">-середина </w:t>
      </w:r>
      <w:r w:rsidR="00503EF8" w:rsidRPr="00D87347">
        <w:rPr>
          <w:color w:val="000000"/>
          <w:sz w:val="28"/>
          <w:szCs w:val="28"/>
          <w:lang w:val="en-US"/>
        </w:rPr>
        <w:t>XIX</w:t>
      </w:r>
      <w:r w:rsidR="00503EF8" w:rsidRPr="00D87347">
        <w:rPr>
          <w:color w:val="000000"/>
          <w:sz w:val="28"/>
          <w:szCs w:val="28"/>
        </w:rPr>
        <w:t xml:space="preserve"> в.). – Новосибирск: Наука, 1985.- 288 с.</w:t>
      </w: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03EF8" w:rsidRPr="00D87347" w:rsidRDefault="00503EF8" w:rsidP="00D87347">
      <w:pPr>
        <w:spacing w:line="360" w:lineRule="auto"/>
        <w:rPr>
          <w:rFonts w:ascii="Arial" w:hAnsi="Arial" w:cs="Arial"/>
          <w:i/>
          <w:color w:val="000000"/>
          <w:sz w:val="28"/>
          <w:szCs w:val="28"/>
        </w:rPr>
      </w:pPr>
    </w:p>
    <w:sectPr w:rsidR="00503EF8" w:rsidRPr="00D8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28" w:rsidRDefault="008B3C28" w:rsidP="00503EF8">
      <w:r>
        <w:separator/>
      </w:r>
    </w:p>
  </w:endnote>
  <w:endnote w:type="continuationSeparator" w:id="0">
    <w:p w:rsidR="008B3C28" w:rsidRDefault="008B3C28" w:rsidP="0050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28" w:rsidRDefault="008B3C28" w:rsidP="00503EF8">
      <w:r>
        <w:separator/>
      </w:r>
    </w:p>
  </w:footnote>
  <w:footnote w:type="continuationSeparator" w:id="0">
    <w:p w:rsidR="008B3C28" w:rsidRDefault="008B3C28" w:rsidP="00503EF8">
      <w:r>
        <w:continuationSeparator/>
      </w:r>
    </w:p>
  </w:footnote>
  <w:footnote w:id="1">
    <w:p w:rsidR="00503EF8" w:rsidRDefault="00503EF8" w:rsidP="00503EF8">
      <w:pPr>
        <w:pStyle w:val="a4"/>
        <w:rPr>
          <w:i/>
          <w:sz w:val="18"/>
          <w:szCs w:val="18"/>
        </w:rPr>
      </w:pPr>
      <w:r>
        <w:rPr>
          <w:rStyle w:val="a7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«</w:t>
      </w:r>
      <w:r>
        <w:rPr>
          <w:sz w:val="18"/>
          <w:szCs w:val="18"/>
        </w:rPr>
        <w:t xml:space="preserve">Историческое </w:t>
      </w:r>
      <w:proofErr w:type="spellStart"/>
      <w:r>
        <w:rPr>
          <w:sz w:val="18"/>
          <w:szCs w:val="18"/>
        </w:rPr>
        <w:t>св</w:t>
      </w:r>
      <w:proofErr w:type="spellEnd"/>
      <w:proofErr w:type="gramStart"/>
      <w:r>
        <w:rPr>
          <w:sz w:val="18"/>
          <w:szCs w:val="18"/>
          <w:lang w:val="en-US"/>
        </w:rPr>
        <w:t>h</w:t>
      </w:r>
      <w:proofErr w:type="gramEnd"/>
      <w:r>
        <w:rPr>
          <w:sz w:val="18"/>
          <w:szCs w:val="18"/>
        </w:rPr>
        <w:t>д</w:t>
      </w:r>
      <w:r>
        <w:rPr>
          <w:sz w:val="18"/>
          <w:szCs w:val="18"/>
          <w:lang w:val="en-US"/>
        </w:rPr>
        <w:t>h</w:t>
      </w:r>
      <w:proofErr w:type="spellStart"/>
      <w:r>
        <w:rPr>
          <w:sz w:val="18"/>
          <w:szCs w:val="18"/>
        </w:rPr>
        <w:t>ние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Троицкомъ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Селенгинскомъ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монастыр</w:t>
      </w:r>
      <w:proofErr w:type="spellEnd"/>
      <w:r>
        <w:rPr>
          <w:sz w:val="18"/>
          <w:szCs w:val="18"/>
          <w:lang w:val="en-US"/>
        </w:rPr>
        <w:t>h</w:t>
      </w:r>
      <w:r>
        <w:rPr>
          <w:sz w:val="18"/>
          <w:szCs w:val="18"/>
        </w:rPr>
        <w:t xml:space="preserve"> за 1850 </w:t>
      </w:r>
      <w:proofErr w:type="spellStart"/>
      <w:r>
        <w:rPr>
          <w:sz w:val="18"/>
          <w:szCs w:val="18"/>
        </w:rPr>
        <w:t>годъ</w:t>
      </w:r>
      <w:proofErr w:type="spellEnd"/>
      <w:r>
        <w:rPr>
          <w:sz w:val="18"/>
          <w:szCs w:val="18"/>
        </w:rPr>
        <w:t>». Нац. Архив РБ. Оп.1, ф.262, д.255, лл.85-86 об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503EF8" w:rsidRDefault="00503EF8" w:rsidP="00503EF8">
      <w:pPr>
        <w:pStyle w:val="a4"/>
        <w:rPr>
          <w:sz w:val="16"/>
          <w:szCs w:val="16"/>
        </w:rPr>
      </w:pPr>
      <w:r>
        <w:rPr>
          <w:rStyle w:val="a7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«</w:t>
      </w:r>
      <w:r>
        <w:rPr>
          <w:sz w:val="16"/>
          <w:szCs w:val="16"/>
        </w:rPr>
        <w:t xml:space="preserve">Житие и чудеса </w:t>
      </w:r>
      <w:proofErr w:type="spellStart"/>
      <w:r>
        <w:rPr>
          <w:sz w:val="16"/>
          <w:szCs w:val="16"/>
        </w:rPr>
        <w:t>Св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иколая</w:t>
      </w:r>
      <w:proofErr w:type="spellEnd"/>
      <w:r>
        <w:rPr>
          <w:sz w:val="16"/>
          <w:szCs w:val="16"/>
        </w:rPr>
        <w:t xml:space="preserve"> Чудотворца, Архиепископа М</w:t>
      </w:r>
      <w:r>
        <w:rPr>
          <w:sz w:val="16"/>
          <w:szCs w:val="16"/>
          <w:lang w:val="en-US"/>
        </w:rPr>
        <w:t>v</w:t>
      </w:r>
      <w:proofErr w:type="spellStart"/>
      <w:r>
        <w:rPr>
          <w:sz w:val="16"/>
          <w:szCs w:val="16"/>
        </w:rPr>
        <w:t>рликийскаго</w:t>
      </w:r>
      <w:proofErr w:type="spellEnd"/>
      <w:r>
        <w:rPr>
          <w:sz w:val="16"/>
          <w:szCs w:val="16"/>
        </w:rPr>
        <w:t xml:space="preserve"> и слава его в Росс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и». </w:t>
      </w:r>
      <w:proofErr w:type="gramStart"/>
      <w:r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>.-</w:t>
      </w:r>
      <w:proofErr w:type="spellStart"/>
      <w:r>
        <w:rPr>
          <w:sz w:val="16"/>
          <w:szCs w:val="16"/>
        </w:rPr>
        <w:t>Петербургъ</w:t>
      </w:r>
      <w:proofErr w:type="spellEnd"/>
      <w:r>
        <w:rPr>
          <w:sz w:val="16"/>
          <w:szCs w:val="16"/>
        </w:rPr>
        <w:t>, С</w:t>
      </w:r>
      <w:r>
        <w:rPr>
          <w:sz w:val="16"/>
          <w:szCs w:val="16"/>
          <w:lang w:val="en-US"/>
        </w:rPr>
        <w:t>v</w:t>
      </w:r>
      <w:proofErr w:type="spellStart"/>
      <w:r>
        <w:rPr>
          <w:sz w:val="16"/>
          <w:szCs w:val="16"/>
        </w:rPr>
        <w:t>нодальная</w:t>
      </w:r>
      <w:proofErr w:type="spellEnd"/>
      <w:r>
        <w:rPr>
          <w:sz w:val="16"/>
          <w:szCs w:val="16"/>
        </w:rPr>
        <w:t xml:space="preserve"> типография, 1899.</w:t>
      </w:r>
      <w:proofErr w:type="gramEnd"/>
      <w:r>
        <w:rPr>
          <w:sz w:val="16"/>
          <w:szCs w:val="16"/>
        </w:rPr>
        <w:t xml:space="preserve"> Стр.622.</w:t>
      </w:r>
    </w:p>
  </w:footnote>
  <w:footnote w:id="3">
    <w:p w:rsidR="00503EF8" w:rsidRDefault="00503EF8" w:rsidP="00503EF8">
      <w:pPr>
        <w:pStyle w:val="a4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Пятидесятницы.</w:t>
      </w:r>
    </w:p>
  </w:footnote>
  <w:footnote w:id="4">
    <w:p w:rsidR="00503EF8" w:rsidRDefault="00503EF8" w:rsidP="00503EF8">
      <w:pPr>
        <w:pStyle w:val="a4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Далее в журнальной публикации следует вставка, которой нет в рукописи </w:t>
      </w:r>
      <w:proofErr w:type="spellStart"/>
      <w:r>
        <w:rPr>
          <w:sz w:val="16"/>
          <w:szCs w:val="16"/>
        </w:rPr>
        <w:t>Мелетия</w:t>
      </w:r>
      <w:proofErr w:type="spellEnd"/>
      <w:r>
        <w:rPr>
          <w:sz w:val="16"/>
          <w:szCs w:val="16"/>
        </w:rPr>
        <w:t xml:space="preserve">: «Но, конечно, по внушению </w:t>
      </w:r>
      <w:proofErr w:type="gramStart"/>
      <w:r>
        <w:rPr>
          <w:sz w:val="16"/>
          <w:szCs w:val="16"/>
        </w:rPr>
        <w:t>Божию</w:t>
      </w:r>
      <w:proofErr w:type="gramEnd"/>
      <w:r>
        <w:rPr>
          <w:sz w:val="16"/>
          <w:szCs w:val="16"/>
        </w:rPr>
        <w:t>».</w:t>
      </w:r>
    </w:p>
  </w:footnote>
  <w:footnote w:id="5">
    <w:p w:rsidR="00503EF8" w:rsidRDefault="00503EF8" w:rsidP="00503EF8">
      <w:pPr>
        <w:pStyle w:val="a4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Национальный архив РБ. Ф.262, </w:t>
      </w:r>
      <w:proofErr w:type="gramStart"/>
      <w:r>
        <w:rPr>
          <w:sz w:val="16"/>
          <w:szCs w:val="16"/>
        </w:rPr>
        <w:t>оп</w:t>
      </w:r>
      <w:proofErr w:type="gramEnd"/>
      <w:r>
        <w:rPr>
          <w:sz w:val="16"/>
          <w:szCs w:val="16"/>
        </w:rPr>
        <w:t>.1, д.396, лл.11-13.</w:t>
      </w:r>
    </w:p>
  </w:footnote>
  <w:footnote w:id="6">
    <w:p w:rsidR="00503EF8" w:rsidRDefault="00503EF8" w:rsidP="00503EF8">
      <w:pPr>
        <w:pStyle w:val="a4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Нац. архив РБ, ф.262, оп.1, д.146, лл.2-3; ф.391, оп.1, д.10, лл.12 об., 80 </w:t>
      </w:r>
      <w:proofErr w:type="gramStart"/>
      <w:r>
        <w:rPr>
          <w:color w:val="000000"/>
          <w:sz w:val="16"/>
          <w:szCs w:val="16"/>
        </w:rPr>
        <w:t>об</w:t>
      </w:r>
      <w:proofErr w:type="gramEnd"/>
      <w:r>
        <w:rPr>
          <w:color w:val="000000"/>
          <w:sz w:val="16"/>
          <w:szCs w:val="16"/>
        </w:rPr>
        <w:t>.</w:t>
      </w:r>
    </w:p>
  </w:footnote>
  <w:footnote w:id="7">
    <w:p w:rsidR="00503EF8" w:rsidRDefault="00503EF8" w:rsidP="00503EF8">
      <w:pPr>
        <w:pStyle w:val="a4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Мелетий</w:t>
      </w:r>
      <w:proofErr w:type="spellEnd"/>
      <w:r>
        <w:rPr>
          <w:sz w:val="16"/>
          <w:szCs w:val="16"/>
        </w:rPr>
        <w:t xml:space="preserve">, иеромонах. </w:t>
      </w:r>
      <w:proofErr w:type="spellStart"/>
      <w:r>
        <w:rPr>
          <w:sz w:val="16"/>
          <w:szCs w:val="16"/>
        </w:rPr>
        <w:t>Котокильский</w:t>
      </w:r>
      <w:proofErr w:type="spellEnd"/>
      <w:r>
        <w:rPr>
          <w:sz w:val="16"/>
          <w:szCs w:val="16"/>
        </w:rPr>
        <w:t xml:space="preserve"> образ Святителя Николая: - «Иркутские епархиальные ведомости», 1874, №5.</w:t>
      </w:r>
    </w:p>
  </w:footnote>
  <w:footnote w:id="8">
    <w:p w:rsidR="00503EF8" w:rsidRDefault="00503EF8" w:rsidP="00503EF8">
      <w:pPr>
        <w:pStyle w:val="a4"/>
        <w:jc w:val="both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Токмаков</w:t>
      </w:r>
      <w:proofErr w:type="spellEnd"/>
      <w:r>
        <w:rPr>
          <w:color w:val="000000"/>
          <w:sz w:val="16"/>
          <w:szCs w:val="16"/>
        </w:rPr>
        <w:t xml:space="preserve"> И. Ф., «Историко-статистическое и археологическое описание Св. Троицко-Селенгинского монастыря»: - М., 1895, с. 22-27.</w:t>
      </w:r>
    </w:p>
  </w:footnote>
  <w:footnote w:id="9">
    <w:p w:rsidR="00503EF8" w:rsidRDefault="00503EF8" w:rsidP="00503EF8">
      <w:pPr>
        <w:pStyle w:val="a4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Нац. Архив  РБ, ф. Р-248, </w:t>
      </w:r>
      <w:proofErr w:type="gramStart"/>
      <w:r>
        <w:rPr>
          <w:color w:val="000000"/>
          <w:sz w:val="16"/>
          <w:szCs w:val="16"/>
        </w:rPr>
        <w:t>оп</w:t>
      </w:r>
      <w:proofErr w:type="gramEnd"/>
      <w:r>
        <w:rPr>
          <w:color w:val="000000"/>
          <w:sz w:val="16"/>
          <w:szCs w:val="16"/>
        </w:rPr>
        <w:t>.3, д.121, л.106.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882"/>
    <w:multiLevelType w:val="hybridMultilevel"/>
    <w:tmpl w:val="4D485198"/>
    <w:lvl w:ilvl="0" w:tplc="866205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90055"/>
    <w:multiLevelType w:val="hybridMultilevel"/>
    <w:tmpl w:val="E9783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22C24"/>
    <w:multiLevelType w:val="hybridMultilevel"/>
    <w:tmpl w:val="1C14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F8"/>
    <w:rsid w:val="00030896"/>
    <w:rsid w:val="00275FBA"/>
    <w:rsid w:val="00503EF8"/>
    <w:rsid w:val="005B610F"/>
    <w:rsid w:val="00837397"/>
    <w:rsid w:val="008B3C28"/>
    <w:rsid w:val="00A70D5A"/>
    <w:rsid w:val="00B815F2"/>
    <w:rsid w:val="00BD0704"/>
    <w:rsid w:val="00D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3E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503EF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03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503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footnote reference"/>
    <w:basedOn w:val="a0"/>
    <w:semiHidden/>
    <w:unhideWhenUsed/>
    <w:rsid w:val="00503E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3E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503EF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03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503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footnote reference"/>
    <w:basedOn w:val="a0"/>
    <w:semiHidden/>
    <w:unhideWhenUsed/>
    <w:rsid w:val="00503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Arxiv</cp:lastModifiedBy>
  <cp:revision>5</cp:revision>
  <dcterms:created xsi:type="dcterms:W3CDTF">2023-05-12T05:15:00Z</dcterms:created>
  <dcterms:modified xsi:type="dcterms:W3CDTF">2023-05-24T01:37:00Z</dcterms:modified>
</cp:coreProperties>
</file>